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7D" w:rsidRDefault="001B297D" w:rsidP="001B297D">
      <w:pPr>
        <w:pStyle w:val="GDPgeneratie"/>
        <w:jc w:val="center"/>
        <w:rPr>
          <w:sz w:val="24"/>
          <w:szCs w:val="24"/>
          <w:u w:val="single"/>
        </w:rPr>
      </w:pPr>
    </w:p>
    <w:p w:rsidR="001B297D" w:rsidRDefault="001B297D" w:rsidP="001B297D">
      <w:pPr>
        <w:pStyle w:val="GDPgeneratie"/>
        <w:jc w:val="center"/>
        <w:rPr>
          <w:sz w:val="24"/>
          <w:szCs w:val="24"/>
          <w:u w:val="single"/>
        </w:rPr>
      </w:pPr>
    </w:p>
    <w:p w:rsidR="00CE5C3A" w:rsidRPr="001B297D" w:rsidRDefault="00061179" w:rsidP="001B297D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75 : GENEALOGIE</w:t>
      </w:r>
      <w:r w:rsidR="008613A8">
        <w:rPr>
          <w:sz w:val="24"/>
          <w:szCs w:val="24"/>
          <w:u w:val="single"/>
        </w:rPr>
        <w:t xml:space="preserve"> “van </w:t>
      </w:r>
      <w:proofErr w:type="spellStart"/>
      <w:r w:rsidR="008613A8">
        <w:rPr>
          <w:sz w:val="24"/>
          <w:szCs w:val="24"/>
          <w:u w:val="single"/>
        </w:rPr>
        <w:t>Mourik</w:t>
      </w:r>
      <w:proofErr w:type="spellEnd"/>
      <w:r w:rsidR="008613A8">
        <w:rPr>
          <w:sz w:val="24"/>
          <w:szCs w:val="24"/>
          <w:u w:val="single"/>
        </w:rPr>
        <w:t>/ZOELMOND-BUREN”</w:t>
      </w:r>
    </w:p>
    <w:p w:rsidR="0075732A" w:rsidRDefault="0075732A" w:rsidP="0075732A">
      <w:pPr>
        <w:pStyle w:val="GDPgeneratie"/>
        <w:jc w:val="center"/>
        <w:rPr>
          <w:sz w:val="24"/>
          <w:szCs w:val="24"/>
        </w:rPr>
      </w:pPr>
    </w:p>
    <w:p w:rsidR="0075732A" w:rsidRDefault="0075732A" w:rsidP="0075732A">
      <w:pPr>
        <w:pStyle w:val="GDPgeneratie"/>
        <w:jc w:val="center"/>
        <w:rPr>
          <w:sz w:val="24"/>
          <w:szCs w:val="24"/>
        </w:rPr>
      </w:pPr>
    </w:p>
    <w:p w:rsidR="001B297D" w:rsidRDefault="001B297D" w:rsidP="0075732A">
      <w:pPr>
        <w:pStyle w:val="GDPgeneratie"/>
        <w:jc w:val="center"/>
        <w:rPr>
          <w:sz w:val="24"/>
          <w:szCs w:val="24"/>
        </w:rPr>
      </w:pPr>
    </w:p>
    <w:p w:rsidR="0075732A" w:rsidRDefault="0075732A" w:rsidP="0075732A">
      <w:pPr>
        <w:pStyle w:val="GDPgeneratie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5732A" w:rsidRPr="0075732A" w:rsidRDefault="0075732A" w:rsidP="0075732A">
      <w:pPr>
        <w:pStyle w:val="GDPgeneratie"/>
        <w:rPr>
          <w:b w:val="0"/>
          <w:i/>
          <w:sz w:val="22"/>
          <w:szCs w:val="22"/>
        </w:rPr>
      </w:pPr>
      <w:r>
        <w:rPr>
          <w:sz w:val="24"/>
          <w:szCs w:val="24"/>
        </w:rPr>
        <w:t xml:space="preserve">              </w:t>
      </w:r>
      <w:r>
        <w:rPr>
          <w:b w:val="0"/>
          <w:i/>
          <w:sz w:val="22"/>
          <w:szCs w:val="22"/>
        </w:rPr>
        <w:t xml:space="preserve">Volgens A.J. van der Aa, Aardrijkskundig Woordenboek der Nederlanden ( 1851), omvatte het dorp </w:t>
      </w:r>
      <w:proofErr w:type="spellStart"/>
      <w:r>
        <w:rPr>
          <w:b w:val="0"/>
          <w:i/>
          <w:sz w:val="22"/>
          <w:szCs w:val="22"/>
        </w:rPr>
        <w:t>Zoelmond</w:t>
      </w:r>
      <w:proofErr w:type="spellEnd"/>
      <w:r>
        <w:rPr>
          <w:b w:val="0"/>
          <w:i/>
          <w:sz w:val="22"/>
          <w:szCs w:val="22"/>
        </w:rPr>
        <w:t xml:space="preserve"> in de Betuwe 98 huizen, bewoond door 103 huisgezinnen, met in totaal 480 inwoners, die meest hun bestaan in de landbouw vonden. Cijfers voor de 17</w:t>
      </w:r>
      <w:r w:rsidRPr="0075732A">
        <w:rPr>
          <w:b w:val="0"/>
          <w:i/>
          <w:sz w:val="22"/>
          <w:szCs w:val="22"/>
          <w:vertAlign w:val="superscript"/>
        </w:rPr>
        <w:t>e</w:t>
      </w:r>
      <w:r>
        <w:rPr>
          <w:b w:val="0"/>
          <w:i/>
          <w:sz w:val="22"/>
          <w:szCs w:val="22"/>
        </w:rPr>
        <w:t xml:space="preserve"> en 18</w:t>
      </w:r>
      <w:r w:rsidRPr="0075732A">
        <w:rPr>
          <w:b w:val="0"/>
          <w:i/>
          <w:sz w:val="22"/>
          <w:szCs w:val="22"/>
          <w:vertAlign w:val="superscript"/>
        </w:rPr>
        <w:t>e</w:t>
      </w:r>
      <w:r>
        <w:rPr>
          <w:b w:val="0"/>
          <w:i/>
          <w:sz w:val="22"/>
          <w:szCs w:val="22"/>
        </w:rPr>
        <w:t xml:space="preserve"> eeuw zijn niet beschikbaar, maar het ligt niet voor de hand dat er toen meer mensen hebben gewoond.</w:t>
      </w:r>
    </w:p>
    <w:p w:rsidR="00CE5C3A" w:rsidRPr="0075732A" w:rsidRDefault="00756E53">
      <w:pPr>
        <w:pStyle w:val="GDPgeneratie"/>
        <w:rPr>
          <w:b w:val="0"/>
          <w:i/>
          <w:sz w:val="22"/>
          <w:szCs w:val="22"/>
        </w:rPr>
      </w:pPr>
      <w:r>
        <w:t xml:space="preserve">              </w:t>
      </w:r>
      <w:r w:rsidR="0075732A">
        <w:rPr>
          <w:b w:val="0"/>
          <w:i/>
          <w:sz w:val="22"/>
          <w:szCs w:val="22"/>
        </w:rPr>
        <w:t xml:space="preserve">De kerkregisters van </w:t>
      </w:r>
      <w:proofErr w:type="spellStart"/>
      <w:r w:rsidR="0075732A">
        <w:rPr>
          <w:b w:val="0"/>
          <w:i/>
          <w:sz w:val="22"/>
          <w:szCs w:val="22"/>
        </w:rPr>
        <w:t>Zoelmond</w:t>
      </w:r>
      <w:proofErr w:type="spellEnd"/>
      <w:r w:rsidR="0075732A">
        <w:rPr>
          <w:b w:val="0"/>
          <w:i/>
          <w:sz w:val="22"/>
          <w:szCs w:val="22"/>
        </w:rPr>
        <w:t xml:space="preserve"> beginnen halverwege de 18</w:t>
      </w:r>
      <w:r w:rsidR="0075732A" w:rsidRPr="0075732A">
        <w:rPr>
          <w:b w:val="0"/>
          <w:i/>
          <w:sz w:val="22"/>
          <w:szCs w:val="22"/>
          <w:vertAlign w:val="superscript"/>
        </w:rPr>
        <w:t>e</w:t>
      </w:r>
      <w:r w:rsidR="0075732A">
        <w:rPr>
          <w:b w:val="0"/>
          <w:i/>
          <w:sz w:val="22"/>
          <w:szCs w:val="22"/>
        </w:rPr>
        <w:t xml:space="preserve"> eeuw, laat dus. De </w:t>
      </w:r>
      <w:proofErr w:type="spellStart"/>
      <w:r w:rsidR="0075732A">
        <w:rPr>
          <w:b w:val="0"/>
          <w:i/>
          <w:sz w:val="22"/>
          <w:szCs w:val="22"/>
        </w:rPr>
        <w:t>Maurikken</w:t>
      </w:r>
      <w:proofErr w:type="spellEnd"/>
      <w:r w:rsidR="0075732A">
        <w:rPr>
          <w:b w:val="0"/>
          <w:i/>
          <w:sz w:val="22"/>
          <w:szCs w:val="22"/>
        </w:rPr>
        <w:t xml:space="preserve"> die zich eerder in </w:t>
      </w:r>
      <w:proofErr w:type="spellStart"/>
      <w:r w:rsidR="0075732A">
        <w:rPr>
          <w:b w:val="0"/>
          <w:i/>
          <w:sz w:val="22"/>
          <w:szCs w:val="22"/>
        </w:rPr>
        <w:t>Zoelmond</w:t>
      </w:r>
      <w:proofErr w:type="spellEnd"/>
      <w:r w:rsidR="0075732A">
        <w:rPr>
          <w:b w:val="0"/>
          <w:i/>
          <w:sz w:val="22"/>
          <w:szCs w:val="22"/>
        </w:rPr>
        <w:t xml:space="preserve"> hebben gevestigd, komen uit </w:t>
      </w:r>
      <w:proofErr w:type="spellStart"/>
      <w:r w:rsidR="0075732A">
        <w:rPr>
          <w:b w:val="0"/>
          <w:i/>
          <w:sz w:val="22"/>
          <w:szCs w:val="22"/>
        </w:rPr>
        <w:t>Maurik</w:t>
      </w:r>
      <w:proofErr w:type="spellEnd"/>
      <w:r w:rsidR="0075732A">
        <w:rPr>
          <w:b w:val="0"/>
          <w:i/>
          <w:sz w:val="22"/>
          <w:szCs w:val="22"/>
        </w:rPr>
        <w:t xml:space="preserve">, zijn dus onvindbaar. Wij hebben noodgedwongen uit de late gegevens een aantal stammen uit </w:t>
      </w:r>
      <w:proofErr w:type="spellStart"/>
      <w:r w:rsidR="0075732A">
        <w:rPr>
          <w:b w:val="0"/>
          <w:i/>
          <w:sz w:val="22"/>
          <w:szCs w:val="22"/>
        </w:rPr>
        <w:t>Zoelmond</w:t>
      </w:r>
      <w:proofErr w:type="spellEnd"/>
      <w:r w:rsidR="0075732A">
        <w:rPr>
          <w:b w:val="0"/>
          <w:i/>
          <w:sz w:val="22"/>
          <w:szCs w:val="22"/>
        </w:rPr>
        <w:t xml:space="preserve"> moeten samenstellen. Over de vraag hoe ze zich tot elkaar verhouden, en of er sprake is van een gemeenschappelijke stamvader</w:t>
      </w:r>
      <w:r>
        <w:rPr>
          <w:b w:val="0"/>
          <w:i/>
          <w:sz w:val="22"/>
          <w:szCs w:val="22"/>
        </w:rPr>
        <w:t xml:space="preserve"> uit </w:t>
      </w:r>
      <w:proofErr w:type="spellStart"/>
      <w:r>
        <w:rPr>
          <w:b w:val="0"/>
          <w:i/>
          <w:sz w:val="22"/>
          <w:szCs w:val="22"/>
        </w:rPr>
        <w:t>Maurik</w:t>
      </w:r>
      <w:proofErr w:type="spellEnd"/>
      <w:r>
        <w:rPr>
          <w:b w:val="0"/>
          <w:i/>
          <w:sz w:val="22"/>
          <w:szCs w:val="22"/>
        </w:rPr>
        <w:t xml:space="preserve">, kan alleen maar gespeculeerd worden. Anderzijds lijkt het logisch dat in een dorp van nauwelijks 500 inwoners of minder de </w:t>
      </w:r>
      <w:proofErr w:type="spellStart"/>
      <w:r>
        <w:rPr>
          <w:b w:val="0"/>
          <w:i/>
          <w:sz w:val="22"/>
          <w:szCs w:val="22"/>
        </w:rPr>
        <w:t>Maurikken</w:t>
      </w:r>
      <w:proofErr w:type="spellEnd"/>
      <w:r>
        <w:rPr>
          <w:b w:val="0"/>
          <w:i/>
          <w:sz w:val="22"/>
          <w:szCs w:val="22"/>
        </w:rPr>
        <w:t xml:space="preserve"> familie van elkaar zouden zijn. Soms is uit een andere bron o</w:t>
      </w:r>
      <w:r w:rsidR="000A35A4">
        <w:rPr>
          <w:b w:val="0"/>
          <w:i/>
          <w:sz w:val="22"/>
          <w:szCs w:val="22"/>
        </w:rPr>
        <w:t>ver hen nog wat te vinden, bv. i</w:t>
      </w:r>
      <w:r>
        <w:rPr>
          <w:b w:val="0"/>
          <w:i/>
          <w:sz w:val="22"/>
          <w:szCs w:val="22"/>
        </w:rPr>
        <w:t xml:space="preserve">n de stammen </w:t>
      </w:r>
      <w:proofErr w:type="spellStart"/>
      <w:r>
        <w:rPr>
          <w:b w:val="0"/>
          <w:i/>
          <w:sz w:val="22"/>
          <w:szCs w:val="22"/>
        </w:rPr>
        <w:t>Zoelmond-A</w:t>
      </w:r>
      <w:proofErr w:type="spellEnd"/>
      <w:r>
        <w:rPr>
          <w:b w:val="0"/>
          <w:i/>
          <w:sz w:val="22"/>
          <w:szCs w:val="22"/>
        </w:rPr>
        <w:t xml:space="preserve"> en </w:t>
      </w:r>
      <w:proofErr w:type="spellStart"/>
      <w:r>
        <w:rPr>
          <w:b w:val="0"/>
          <w:i/>
          <w:sz w:val="22"/>
          <w:szCs w:val="22"/>
        </w:rPr>
        <w:t>Zoelmond-F</w:t>
      </w:r>
      <w:proofErr w:type="spellEnd"/>
      <w:r>
        <w:rPr>
          <w:b w:val="0"/>
          <w:i/>
          <w:sz w:val="22"/>
          <w:szCs w:val="22"/>
        </w:rPr>
        <w:t>.</w:t>
      </w:r>
    </w:p>
    <w:p w:rsidR="00756E53" w:rsidRDefault="00756E53">
      <w:pPr>
        <w:pStyle w:val="GDPgeneratie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</w:t>
      </w:r>
      <w:r>
        <w:rPr>
          <w:b w:val="0"/>
          <w:bCs w:val="0"/>
          <w:i/>
          <w:sz w:val="22"/>
          <w:szCs w:val="22"/>
        </w:rPr>
        <w:t xml:space="preserve">Er is oudtijds verbinding geweest tussen </w:t>
      </w:r>
      <w:proofErr w:type="spellStart"/>
      <w:r>
        <w:rPr>
          <w:b w:val="0"/>
          <w:bCs w:val="0"/>
          <w:i/>
          <w:sz w:val="22"/>
          <w:szCs w:val="22"/>
        </w:rPr>
        <w:t>Beusichem</w:t>
      </w:r>
      <w:proofErr w:type="spellEnd"/>
      <w:r>
        <w:rPr>
          <w:b w:val="0"/>
          <w:bCs w:val="0"/>
          <w:i/>
          <w:sz w:val="22"/>
          <w:szCs w:val="22"/>
        </w:rPr>
        <w:t xml:space="preserve"> en </w:t>
      </w:r>
      <w:proofErr w:type="spellStart"/>
      <w:r>
        <w:rPr>
          <w:b w:val="0"/>
          <w:bCs w:val="0"/>
          <w:i/>
          <w:sz w:val="22"/>
          <w:szCs w:val="22"/>
        </w:rPr>
        <w:t>Zoelmond</w:t>
      </w:r>
      <w:proofErr w:type="spellEnd"/>
      <w:r>
        <w:rPr>
          <w:b w:val="0"/>
          <w:bCs w:val="0"/>
          <w:i/>
          <w:sz w:val="22"/>
          <w:szCs w:val="22"/>
        </w:rPr>
        <w:t xml:space="preserve">. Het “schoutambt </w:t>
      </w:r>
      <w:proofErr w:type="spellStart"/>
      <w:r>
        <w:rPr>
          <w:b w:val="0"/>
          <w:bCs w:val="0"/>
          <w:i/>
          <w:sz w:val="22"/>
          <w:szCs w:val="22"/>
        </w:rPr>
        <w:t>Beusichem</w:t>
      </w:r>
      <w:proofErr w:type="spellEnd"/>
      <w:r>
        <w:rPr>
          <w:b w:val="0"/>
          <w:bCs w:val="0"/>
          <w:i/>
          <w:sz w:val="22"/>
          <w:szCs w:val="22"/>
        </w:rPr>
        <w:t xml:space="preserve"> en </w:t>
      </w:r>
      <w:proofErr w:type="spellStart"/>
      <w:r>
        <w:rPr>
          <w:b w:val="0"/>
          <w:bCs w:val="0"/>
          <w:i/>
          <w:sz w:val="22"/>
          <w:szCs w:val="22"/>
        </w:rPr>
        <w:t>Zoelmond</w:t>
      </w:r>
      <w:proofErr w:type="spellEnd"/>
      <w:r>
        <w:rPr>
          <w:b w:val="0"/>
          <w:bCs w:val="0"/>
          <w:i/>
          <w:sz w:val="22"/>
          <w:szCs w:val="22"/>
        </w:rPr>
        <w:t>” is daarvan een voorbeeld.</w:t>
      </w:r>
    </w:p>
    <w:p w:rsidR="00756E53" w:rsidRDefault="00756E53">
      <w:pPr>
        <w:pStyle w:val="GDPgeneratie"/>
        <w:rPr>
          <w:b w:val="0"/>
          <w:bCs w:val="0"/>
          <w:i/>
          <w:sz w:val="22"/>
          <w:szCs w:val="22"/>
        </w:rPr>
      </w:pPr>
    </w:p>
    <w:p w:rsidR="00756E53" w:rsidRDefault="00756E53">
      <w:pPr>
        <w:pStyle w:val="GDPgeneratie"/>
        <w:rPr>
          <w:b w:val="0"/>
          <w:bCs w:val="0"/>
          <w:i/>
          <w:sz w:val="22"/>
          <w:szCs w:val="22"/>
        </w:rPr>
      </w:pPr>
    </w:p>
    <w:p w:rsidR="00756E53" w:rsidRPr="001B297D" w:rsidRDefault="008613A8" w:rsidP="001B297D">
      <w:pPr>
        <w:pStyle w:val="GDPgeneratie"/>
        <w:jc w:val="center"/>
        <w:rPr>
          <w:bCs w:val="0"/>
          <w:i/>
          <w:sz w:val="24"/>
          <w:szCs w:val="24"/>
          <w:u w:val="single"/>
        </w:rPr>
      </w:pPr>
      <w:r>
        <w:rPr>
          <w:bCs w:val="0"/>
          <w:i/>
          <w:sz w:val="24"/>
          <w:szCs w:val="24"/>
          <w:u w:val="single"/>
        </w:rPr>
        <w:t>genealogie</w:t>
      </w:r>
    </w:p>
    <w:p w:rsidR="00CE5C3A" w:rsidRDefault="00756E53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</w:t>
      </w:r>
    </w:p>
    <w:p w:rsidR="00CE5C3A" w:rsidRDefault="008613A8">
      <w:pPr>
        <w:pStyle w:val="GDPpersoon"/>
      </w:pPr>
      <w:r>
        <w:tab/>
      </w:r>
      <w:r>
        <w:tab/>
      </w:r>
      <w:r>
        <w:tab/>
      </w:r>
      <w:r>
        <w:tab/>
        <w:t xml:space="preserve">Samenstelling: W.H. Morel van </w:t>
      </w:r>
      <w:proofErr w:type="spellStart"/>
      <w:r>
        <w:t>Mourik</w:t>
      </w:r>
      <w:proofErr w:type="spellEnd"/>
      <w:r>
        <w:t xml:space="preserve"> en Chr. van </w:t>
      </w:r>
      <w:proofErr w:type="spellStart"/>
      <w:r>
        <w:t>Mourik</w:t>
      </w:r>
      <w:proofErr w:type="spellEnd"/>
    </w:p>
    <w:p w:rsidR="001B297D" w:rsidRDefault="001B297D">
      <w:pPr>
        <w:pStyle w:val="GDPpersoon"/>
      </w:pPr>
    </w:p>
    <w:p w:rsidR="00CE5C3A" w:rsidRDefault="00347744">
      <w:pPr>
        <w:pStyle w:val="GDPpersoon"/>
      </w:pPr>
      <w:r>
        <w:t>I.</w:t>
      </w:r>
      <w:r>
        <w:tab/>
      </w:r>
      <w:bookmarkStart w:id="0" w:name="kr42257_874680_0"/>
      <w:bookmarkEnd w:id="0"/>
      <w:proofErr w:type="spellStart"/>
      <w:r>
        <w:rPr>
          <w:b/>
          <w:bCs/>
          <w:color w:val="010000"/>
        </w:rPr>
        <w:t>Hendrick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"Maurick, van:Hendrick *1690"</w:instrText>
      </w:r>
      <w:r w:rsidR="009532CD">
        <w:rPr>
          <w:b/>
          <w:bCs/>
          <w:color w:val="010000"/>
        </w:rPr>
        <w:fldChar w:fldCharType="end"/>
      </w:r>
      <w:r>
        <w:t xml:space="preserve">, geb. tussen 1690 en 1700, </w:t>
      </w:r>
      <w:proofErr w:type="spellStart"/>
      <w:r>
        <w:t>j.m</w:t>
      </w:r>
      <w:proofErr w:type="spellEnd"/>
      <w:r>
        <w:t xml:space="preserve">. van </w:t>
      </w:r>
      <w:proofErr w:type="spellStart"/>
      <w:r>
        <w:t>Zoelmond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28 </w:t>
      </w:r>
      <w:proofErr w:type="spellStart"/>
      <w:r>
        <w:t>nov</w:t>
      </w:r>
      <w:proofErr w:type="spellEnd"/>
      <w:r>
        <w:t xml:space="preserve"> 1737 </w:t>
      </w:r>
      <w:r>
        <w:rPr>
          <w:color w:val="000000"/>
        </w:rPr>
        <w:t xml:space="preserve">, "met een </w:t>
      </w:r>
      <w:proofErr w:type="spellStart"/>
      <w:r>
        <w:rPr>
          <w:color w:val="000000"/>
        </w:rPr>
        <w:t>grijne</w:t>
      </w:r>
      <w:proofErr w:type="spellEnd"/>
      <w:r>
        <w:rPr>
          <w:color w:val="000000"/>
        </w:rPr>
        <w:t xml:space="preserve"> kist"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27 </w:t>
      </w:r>
      <w:proofErr w:type="spellStart"/>
      <w:r>
        <w:t>aug</w:t>
      </w:r>
      <w:proofErr w:type="spellEnd"/>
      <w:r>
        <w:t xml:space="preserve"> 1729,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Buren</w:t>
      </w:r>
      <w:r>
        <w:t xml:space="preserve"> op 11 </w:t>
      </w:r>
      <w:proofErr w:type="spellStart"/>
      <w:r>
        <w:t>sep</w:t>
      </w:r>
      <w:proofErr w:type="spellEnd"/>
      <w:r>
        <w:t xml:space="preserve"> 1729 </w:t>
      </w:r>
      <w:r>
        <w:rPr>
          <w:color w:val="000000"/>
        </w:rPr>
        <w:t xml:space="preserve">, zij als weduwe van </w:t>
      </w:r>
      <w:proofErr w:type="spellStart"/>
      <w:r>
        <w:rPr>
          <w:color w:val="000000"/>
        </w:rPr>
        <w:t>Claes</w:t>
      </w:r>
      <w:proofErr w:type="spellEnd"/>
      <w:r>
        <w:rPr>
          <w:color w:val="000000"/>
        </w:rPr>
        <w:t xml:space="preserve"> Huygen</w:t>
      </w:r>
      <w:r>
        <w:t xml:space="preserve"> met </w:t>
      </w:r>
      <w:proofErr w:type="spellStart"/>
      <w:r>
        <w:rPr>
          <w:b/>
          <w:bCs/>
          <w:color w:val="010000"/>
        </w:rPr>
        <w:t>Gerrighje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Gulik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"Gulik, van:Gerrighje *1700"</w:instrText>
      </w:r>
      <w:r w:rsidR="009532CD">
        <w:rPr>
          <w:b/>
          <w:bCs/>
          <w:color w:val="010000"/>
        </w:rPr>
        <w:fldChar w:fldCharType="end"/>
      </w:r>
      <w:r>
        <w:t xml:space="preserve">, geb. circa 1700,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</w:t>
      </w:r>
      <w:r>
        <w:rPr>
          <w:color w:val="000000"/>
        </w:rPr>
        <w:t>, in de kerk</w:t>
      </w:r>
      <w:r>
        <w:t xml:space="preserve"> op 13 </w:t>
      </w:r>
      <w:proofErr w:type="spellStart"/>
      <w:r>
        <w:t>dec</w:t>
      </w:r>
      <w:proofErr w:type="spellEnd"/>
      <w:r>
        <w:t> 1748.</w:t>
      </w:r>
    </w:p>
    <w:p w:rsidR="00CE5C3A" w:rsidRDefault="00347744">
      <w:pPr>
        <w:pStyle w:val="GDPpersoon"/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en zijn gezin komen in 1735 voor op een lidmatenregister van Buren en wonen dan tussen het Kasteel en de sta</w:t>
      </w:r>
      <w:r w:rsidR="007C3BF1">
        <w:rPr>
          <w:color w:val="000000"/>
        </w:rPr>
        <w:t xml:space="preserve">d. De ouders van </w:t>
      </w:r>
      <w:proofErr w:type="spellStart"/>
      <w:r w:rsidR="007C3BF1">
        <w:rPr>
          <w:color w:val="000000"/>
        </w:rPr>
        <w:t>Hendrick</w:t>
      </w:r>
      <w:proofErr w:type="spellEnd"/>
      <w:r w:rsidR="007C3BF1">
        <w:rPr>
          <w:color w:val="000000"/>
        </w:rPr>
        <w:t xml:space="preserve"> zijn mogelijk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Roelof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Hendrikse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</w:t>
      </w:r>
      <w:r w:rsidR="001B297D">
        <w:rPr>
          <w:color w:val="000000"/>
        </w:rPr>
        <w:t>.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geboren ca. 1658 en </w:t>
      </w:r>
      <w:proofErr w:type="spellStart"/>
      <w:r>
        <w:rPr>
          <w:color w:val="000000"/>
        </w:rPr>
        <w:t>Geertruijt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Antonis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Sweeren</w:t>
      </w:r>
      <w:proofErr w:type="spellEnd"/>
      <w:r>
        <w:rPr>
          <w:color w:val="000000"/>
        </w:rPr>
        <w:t xml:space="preserve"> Bouwmeester, molenaar te </w:t>
      </w:r>
      <w:proofErr w:type="spellStart"/>
      <w:r>
        <w:rPr>
          <w:color w:val="000000"/>
        </w:rPr>
        <w:t>Cothen</w:t>
      </w:r>
      <w:proofErr w:type="spellEnd"/>
      <w:r>
        <w:rPr>
          <w:color w:val="000000"/>
        </w:rPr>
        <w:t xml:space="preserve">. Dit echtpaar huwde te </w:t>
      </w:r>
      <w:proofErr w:type="spellStart"/>
      <w:r>
        <w:rPr>
          <w:color w:val="000000"/>
        </w:rPr>
        <w:t>Cothen</w:t>
      </w:r>
      <w:proofErr w:type="spellEnd"/>
      <w:r>
        <w:rPr>
          <w:color w:val="000000"/>
        </w:rPr>
        <w:t xml:space="preserve"> op 24-11-1678 en woonde in 1683 te </w:t>
      </w:r>
      <w:proofErr w:type="spellStart"/>
      <w:r>
        <w:rPr>
          <w:color w:val="000000"/>
        </w:rPr>
        <w:t>Zoelmond</w:t>
      </w:r>
      <w:proofErr w:type="spellEnd"/>
      <w:r>
        <w:rPr>
          <w:color w:val="000000"/>
        </w:rPr>
        <w:t xml:space="preserve">. Zie de </w:t>
      </w:r>
      <w:r w:rsidR="00756E53">
        <w:rPr>
          <w:b/>
          <w:color w:val="000000"/>
          <w:sz w:val="24"/>
          <w:szCs w:val="24"/>
        </w:rPr>
        <w:t xml:space="preserve">stam “van </w:t>
      </w:r>
      <w:proofErr w:type="spellStart"/>
      <w:r w:rsidR="00756E53">
        <w:rPr>
          <w:b/>
          <w:color w:val="000000"/>
          <w:sz w:val="24"/>
          <w:szCs w:val="24"/>
        </w:rPr>
        <w:t>Mourik</w:t>
      </w:r>
      <w:proofErr w:type="spellEnd"/>
      <w:r w:rsidR="00756E53">
        <w:rPr>
          <w:b/>
          <w:color w:val="000000"/>
          <w:sz w:val="24"/>
          <w:szCs w:val="24"/>
        </w:rPr>
        <w:t>/</w:t>
      </w:r>
      <w:proofErr w:type="spellStart"/>
      <w:r w:rsidR="00756E53">
        <w:rPr>
          <w:b/>
          <w:color w:val="000000"/>
          <w:sz w:val="24"/>
          <w:szCs w:val="24"/>
        </w:rPr>
        <w:t>Zoelmond-A</w:t>
      </w:r>
      <w:proofErr w:type="spellEnd"/>
      <w:r w:rsidR="00756E53">
        <w:rPr>
          <w:b/>
          <w:color w:val="000000"/>
          <w:sz w:val="24"/>
          <w:szCs w:val="24"/>
        </w:rPr>
        <w:t>”</w:t>
      </w:r>
      <w:r w:rsidR="00756E53">
        <w:rPr>
          <w:color w:val="000000"/>
        </w:rPr>
        <w:t>.</w:t>
      </w:r>
    </w:p>
    <w:p w:rsidR="00CE5C3A" w:rsidRDefault="00347744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Protocol van testamenten 1717-1758: Op 19-11-1737 maken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en zijn vrouw een testament. Hij is dan ziek. Als voogden worden benoemd: </w:t>
      </w:r>
      <w:proofErr w:type="spellStart"/>
      <w:r>
        <w:rPr>
          <w:color w:val="000000"/>
        </w:rPr>
        <w:t>The</w:t>
      </w:r>
      <w:r w:rsidR="007C3BF1">
        <w:rPr>
          <w:color w:val="000000"/>
        </w:rPr>
        <w:t>unis</w:t>
      </w:r>
      <w:proofErr w:type="spellEnd"/>
      <w:r w:rsidR="007C3BF1">
        <w:rPr>
          <w:color w:val="000000"/>
        </w:rPr>
        <w:t xml:space="preserve"> </w:t>
      </w:r>
      <w:proofErr w:type="spellStart"/>
      <w:r w:rsidR="007C3BF1">
        <w:rPr>
          <w:color w:val="000000"/>
        </w:rPr>
        <w:t>Hendricks</w:t>
      </w:r>
      <w:proofErr w:type="spellEnd"/>
      <w:r w:rsidR="007C3BF1">
        <w:rPr>
          <w:color w:val="000000"/>
        </w:rPr>
        <w:t xml:space="preserve"> van </w:t>
      </w:r>
      <w:proofErr w:type="spellStart"/>
      <w:r w:rsidR="007C3BF1">
        <w:rPr>
          <w:color w:val="000000"/>
        </w:rPr>
        <w:t>Maurik</w:t>
      </w:r>
      <w:proofErr w:type="spellEnd"/>
      <w:r w:rsidR="007C3BF1">
        <w:rPr>
          <w:color w:val="000000"/>
        </w:rPr>
        <w:t xml:space="preserve"> = </w:t>
      </w:r>
      <w:proofErr w:type="spellStart"/>
      <w:r w:rsidR="007C3BF1">
        <w:rPr>
          <w:color w:val="000000"/>
        </w:rPr>
        <w:t>IIc</w:t>
      </w:r>
      <w:proofErr w:type="spellEnd"/>
      <w:r>
        <w:rPr>
          <w:color w:val="000000"/>
        </w:rPr>
        <w:t xml:space="preserve"> en Cor</w:t>
      </w:r>
      <w:r w:rsidR="007C3BF1">
        <w:rPr>
          <w:color w:val="000000"/>
        </w:rPr>
        <w:t xml:space="preserve">nelia van der </w:t>
      </w:r>
      <w:proofErr w:type="spellStart"/>
      <w:r w:rsidR="007C3BF1">
        <w:rPr>
          <w:color w:val="000000"/>
        </w:rPr>
        <w:t>Sandt</w:t>
      </w:r>
      <w:proofErr w:type="spellEnd"/>
      <w:r w:rsidR="007C3BF1">
        <w:rPr>
          <w:color w:val="000000"/>
        </w:rPr>
        <w:t xml:space="preserve"> te Buren, </w:t>
      </w:r>
      <w:r>
        <w:rPr>
          <w:color w:val="000000"/>
        </w:rPr>
        <w:t xml:space="preserve">behorende tot de stam "van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Buren-A</w:t>
      </w:r>
      <w:proofErr w:type="spellEnd"/>
      <w:r>
        <w:rPr>
          <w:color w:val="000000"/>
        </w:rPr>
        <w:t>"</w:t>
      </w:r>
      <w:r>
        <w:t>.</w:t>
      </w:r>
    </w:p>
    <w:p w:rsidR="00CE5C3A" w:rsidRDefault="00347744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>NOOT 3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Hendrick</w:t>
      </w:r>
      <w:proofErr w:type="spellEnd"/>
      <w:r>
        <w:rPr>
          <w:color w:val="000000"/>
        </w:rPr>
        <w:t xml:space="preserve"> komt voor in de Polderrekeningen van Buren en </w:t>
      </w:r>
      <w:proofErr w:type="spellStart"/>
      <w:r>
        <w:rPr>
          <w:color w:val="000000"/>
        </w:rPr>
        <w:t>Erichem</w:t>
      </w:r>
      <w:proofErr w:type="spellEnd"/>
      <w:r>
        <w:rPr>
          <w:color w:val="000000"/>
        </w:rPr>
        <w:t xml:space="preserve">: in 1733 en 1734 wegens </w:t>
      </w:r>
      <w:proofErr w:type="spellStart"/>
      <w:r>
        <w:rPr>
          <w:color w:val="000000"/>
        </w:rPr>
        <w:t>puinrijden</w:t>
      </w:r>
      <w:proofErr w:type="spellEnd"/>
      <w:r>
        <w:rPr>
          <w:color w:val="000000"/>
        </w:rPr>
        <w:t>. Zo ook in de Polderrekeningen van Achter Den Haag wegens verhuur in 1729-1733 en in 1735 en 1736 van zijn schuur als schutskooi, alsmede voor rijloon in 1731-1736.</w:t>
      </w:r>
    </w:p>
    <w:p w:rsidR="00CE5C3A" w:rsidRDefault="00347744">
      <w:pPr>
        <w:pStyle w:val="GDPpersoon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NOOT 4 : </w:t>
      </w:r>
      <w:r>
        <w:rPr>
          <w:color w:val="000000"/>
        </w:rPr>
        <w:t xml:space="preserve">Op 24-01-1734 beleend met 14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bouwland in </w:t>
      </w:r>
      <w:proofErr w:type="spellStart"/>
      <w:r>
        <w:rPr>
          <w:color w:val="000000"/>
        </w:rPr>
        <w:t>Erichem</w:t>
      </w:r>
      <w:proofErr w:type="spellEnd"/>
      <w:r>
        <w:rPr>
          <w:color w:val="000000"/>
        </w:rPr>
        <w:t xml:space="preserve">, ook voor de </w:t>
      </w:r>
      <w:proofErr w:type="spellStart"/>
      <w:r>
        <w:rPr>
          <w:color w:val="000000"/>
        </w:rPr>
        <w:t>mede-erven</w:t>
      </w:r>
      <w:proofErr w:type="spellEnd"/>
      <w:r>
        <w:rPr>
          <w:color w:val="000000"/>
        </w:rPr>
        <w:t xml:space="preserve"> van Maria van </w:t>
      </w:r>
      <w:proofErr w:type="spellStart"/>
      <w:r>
        <w:rPr>
          <w:color w:val="000000"/>
        </w:rPr>
        <w:t>Stuivenberg</w:t>
      </w:r>
      <w:proofErr w:type="spellEnd"/>
      <w:r>
        <w:rPr>
          <w:color w:val="000000"/>
        </w:rPr>
        <w:t xml:space="preserve">. Op 10-09-1745 wordt zijn onmondige zoon Nicolaas ( = 4e kind) ermee beleend ( tot 25-06-1748); Bron: Repertorium op de lenen van de hofstede Buren, nr. 79, door </w:t>
      </w:r>
      <w:proofErr w:type="spellStart"/>
      <w:r>
        <w:rPr>
          <w:color w:val="000000"/>
        </w:rPr>
        <w:t>J.C.Kort</w:t>
      </w:r>
      <w:proofErr w:type="spellEnd"/>
      <w:r>
        <w:rPr>
          <w:color w:val="000000"/>
        </w:rPr>
        <w:t xml:space="preserve"> via www.hogenda.nl</w:t>
      </w:r>
      <w:r>
        <w:t>.</w:t>
      </w:r>
    </w:p>
    <w:p w:rsidR="00CE5C3A" w:rsidRDefault="00347744">
      <w:pPr>
        <w:pStyle w:val="GDPpersoon"/>
      </w:pPr>
      <w:r>
        <w:tab/>
        <w:t>Uit dit huwelijk:</w:t>
      </w:r>
    </w:p>
    <w:p w:rsidR="00CE5C3A" w:rsidRDefault="00347744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Roelandus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"Maurick, van:Roelandus *1730"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30 </w:t>
      </w:r>
      <w:proofErr w:type="spellStart"/>
      <w:r>
        <w:t>jul</w:t>
      </w:r>
      <w:proofErr w:type="spellEnd"/>
      <w:r>
        <w:t xml:space="preserve"> 1730,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14 mei 1770, volgt </w:t>
      </w:r>
      <w:proofErr w:type="spellStart"/>
      <w:r>
        <w:t>IIa</w:t>
      </w:r>
      <w:proofErr w:type="spellEnd"/>
      <w:r>
        <w:t> [blz. </w:t>
      </w:r>
      <w:r w:rsidR="009532CD">
        <w:fldChar w:fldCharType="begin"/>
      </w:r>
      <w:r>
        <w:instrText>  PAGEREF kr42257_874680_1</w:instrText>
      </w:r>
      <w:r w:rsidR="009532CD">
        <w:fldChar w:fldCharType="separate"/>
      </w:r>
      <w:r w:rsidR="001B297D">
        <w:rPr>
          <w:noProof/>
        </w:rPr>
        <w:t>2</w:t>
      </w:r>
      <w:r w:rsidR="009532CD">
        <w:fldChar w:fldCharType="end"/>
      </w:r>
      <w:r>
        <w:t>].</w:t>
      </w:r>
    </w:p>
    <w:p w:rsidR="00CE5C3A" w:rsidRDefault="00347744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Claas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"Maurick, van:Claas *1732"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9 </w:t>
      </w:r>
      <w:proofErr w:type="spellStart"/>
      <w:r>
        <w:t>nov</w:t>
      </w:r>
      <w:proofErr w:type="spellEnd"/>
      <w:r>
        <w:t> 1732.</w:t>
      </w:r>
      <w:r w:rsidR="007C3BF1">
        <w:t xml:space="preserve"> </w:t>
      </w:r>
      <w:r>
        <w:rPr>
          <w:color w:val="000000"/>
        </w:rPr>
        <w:t>Is vroeg overleden</w:t>
      </w:r>
      <w:r>
        <w:t>.</w:t>
      </w:r>
    </w:p>
    <w:p w:rsidR="00CE5C3A" w:rsidRDefault="003477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Gerardus Martinus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"Maurick, van:Gerardus Martinus *1735"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27 </w:t>
      </w:r>
      <w:proofErr w:type="spellStart"/>
      <w:r>
        <w:t>feb</w:t>
      </w:r>
      <w:proofErr w:type="spellEnd"/>
      <w:r>
        <w:t xml:space="preserve"> 1735,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9 </w:t>
      </w:r>
      <w:proofErr w:type="spellStart"/>
      <w:r>
        <w:t>mrt</w:t>
      </w:r>
      <w:proofErr w:type="spellEnd"/>
      <w:r>
        <w:t xml:space="preserve"> 1814, volgt </w:t>
      </w:r>
      <w:proofErr w:type="spellStart"/>
      <w:r>
        <w:t>IIb</w:t>
      </w:r>
      <w:proofErr w:type="spellEnd"/>
      <w:r>
        <w:t> [blz. </w:t>
      </w:r>
      <w:r w:rsidR="009532CD">
        <w:fldChar w:fldCharType="begin"/>
      </w:r>
      <w:r>
        <w:instrText>  PAGEREF kr42257_874680_2</w:instrText>
      </w:r>
      <w:r w:rsidR="009532CD">
        <w:fldChar w:fldCharType="separate"/>
      </w:r>
      <w:r w:rsidR="001B297D">
        <w:rPr>
          <w:noProof/>
        </w:rPr>
        <w:t>2</w:t>
      </w:r>
      <w:r w:rsidR="009532CD">
        <w:fldChar w:fldCharType="end"/>
      </w:r>
      <w:r>
        <w:t>].</w:t>
      </w:r>
    </w:p>
    <w:p w:rsidR="00CE5C3A" w:rsidRDefault="00347744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Claas</w:t>
      </w:r>
      <w:proofErr w:type="spellEnd"/>
      <w:r>
        <w:t xml:space="preserve"> </w:t>
      </w:r>
      <w:r>
        <w:rPr>
          <w:b/>
          <w:bCs/>
          <w:color w:val="010000"/>
        </w:rPr>
        <w:t>van Mouwrijk</w:t>
      </w:r>
      <w:r w:rsidR="009532CD">
        <w:rPr>
          <w:b/>
          <w:bCs/>
          <w:color w:val="010000"/>
        </w:rPr>
        <w:fldChar w:fldCharType="begin"/>
      </w:r>
      <w:r>
        <w:instrText>xe "Mouwrijk, van:Claas *1737"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18 </w:t>
      </w:r>
      <w:proofErr w:type="spellStart"/>
      <w:r>
        <w:t>aug</w:t>
      </w:r>
      <w:proofErr w:type="spellEnd"/>
      <w:r>
        <w:t xml:space="preserve"> 1737 </w:t>
      </w:r>
      <w:r>
        <w:rPr>
          <w:color w:val="000000"/>
        </w:rPr>
        <w:t>, vader als Hendrik van Mouwrijk</w:t>
      </w:r>
      <w:r>
        <w:t>.</w:t>
      </w:r>
    </w:p>
    <w:p w:rsidR="00CE5C3A" w:rsidRDefault="00CE5C3A">
      <w:pPr>
        <w:pStyle w:val="GDPpersoon"/>
      </w:pPr>
    </w:p>
    <w:p w:rsidR="00CE5C3A" w:rsidRDefault="00347744">
      <w:pPr>
        <w:pStyle w:val="GDPpersoon"/>
      </w:pPr>
      <w:proofErr w:type="spellStart"/>
      <w:r>
        <w:t>IIa</w:t>
      </w:r>
      <w:proofErr w:type="spellEnd"/>
      <w:r>
        <w:t>.</w:t>
      </w:r>
      <w:r>
        <w:tab/>
      </w:r>
      <w:bookmarkStart w:id="1" w:name="kr42257_874680_1"/>
      <w:bookmarkEnd w:id="1"/>
      <w:proofErr w:type="spellStart"/>
      <w:r>
        <w:rPr>
          <w:b/>
          <w:bCs/>
          <w:color w:val="010000"/>
        </w:rPr>
        <w:t>Roelandus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"Maurick, van:Roelandus *1730"</w:instrText>
      </w:r>
      <w:r w:rsidR="009532CD">
        <w:rPr>
          <w:b/>
          <w:bCs/>
          <w:color w:val="010000"/>
        </w:rPr>
        <w:fldChar w:fldCharType="end"/>
      </w:r>
      <w:r>
        <w:t>, (zn. van I [blz. </w:t>
      </w:r>
      <w:r w:rsidR="009532CD">
        <w:fldChar w:fldCharType="begin"/>
      </w:r>
      <w:r>
        <w:instrText>  PAGEREF kr42257_874680_0</w:instrText>
      </w:r>
      <w:r w:rsidR="009532CD">
        <w:fldChar w:fldCharType="separate"/>
      </w:r>
      <w:r w:rsidR="001B297D">
        <w:rPr>
          <w:noProof/>
        </w:rPr>
        <w:t>1</w:t>
      </w:r>
      <w:r w:rsidR="009532CD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30 </w:t>
      </w:r>
      <w:proofErr w:type="spellStart"/>
      <w:r>
        <w:t>jul</w:t>
      </w:r>
      <w:proofErr w:type="spellEnd"/>
      <w:r>
        <w:t xml:space="preserve"> 1730,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14 mei 1770 </w:t>
      </w:r>
      <w:r>
        <w:rPr>
          <w:color w:val="000000"/>
        </w:rPr>
        <w:t xml:space="preserve">, " Is begraven </w:t>
      </w:r>
      <w:proofErr w:type="spellStart"/>
      <w:r>
        <w:rPr>
          <w:color w:val="000000"/>
        </w:rPr>
        <w:t>Roelant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in de kerk op </w:t>
      </w:r>
      <w:proofErr w:type="spellStart"/>
      <w:r>
        <w:rPr>
          <w:color w:val="000000"/>
        </w:rPr>
        <w:t>nommer</w:t>
      </w:r>
      <w:proofErr w:type="spellEnd"/>
      <w:r>
        <w:rPr>
          <w:color w:val="000000"/>
        </w:rPr>
        <w:t xml:space="preserve"> 50 ten </w:t>
      </w:r>
      <w:proofErr w:type="spellStart"/>
      <w:r>
        <w:rPr>
          <w:color w:val="000000"/>
        </w:rPr>
        <w:t>Eynde</w:t>
      </w:r>
      <w:proofErr w:type="spellEnd"/>
      <w:r>
        <w:rPr>
          <w:color w:val="000000"/>
        </w:rPr>
        <w:t xml:space="preserve"> tegen de kelder van </w:t>
      </w:r>
      <w:proofErr w:type="spellStart"/>
      <w:r>
        <w:rPr>
          <w:color w:val="000000"/>
        </w:rPr>
        <w:t>Overdam</w:t>
      </w:r>
      <w:proofErr w:type="spellEnd"/>
      <w:r>
        <w:rPr>
          <w:color w:val="000000"/>
        </w:rPr>
        <w:t xml:space="preserve"> "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31 </w:t>
      </w:r>
      <w:proofErr w:type="spellStart"/>
      <w:r>
        <w:t>dec</w:t>
      </w:r>
      <w:proofErr w:type="spellEnd"/>
      <w:r>
        <w:t xml:space="preserve"> 1757,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Buren</w:t>
      </w:r>
      <w:r>
        <w:t xml:space="preserve"> op 23 jan 1758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Roeland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 van Haarlem</w:t>
      </w:r>
      <w:r>
        <w:t xml:space="preserve"> met </w:t>
      </w:r>
      <w:proofErr w:type="spellStart"/>
      <w:r>
        <w:rPr>
          <w:b/>
          <w:bCs/>
          <w:color w:val="010000"/>
        </w:rPr>
        <w:t>Lysbeth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Haerlem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"Haerlem, van:Lysbeth *1737"</w:instrText>
      </w:r>
      <w:r w:rsidR="009532CD">
        <w:rPr>
          <w:b/>
          <w:bCs/>
          <w:color w:val="010000"/>
        </w:rPr>
        <w:fldChar w:fldCharType="end"/>
      </w:r>
      <w:r>
        <w:t xml:space="preserve">, dr. van Willem van </w:t>
      </w:r>
      <w:proofErr w:type="spellStart"/>
      <w:r>
        <w:t>Haerlem</w:t>
      </w:r>
      <w:proofErr w:type="spellEnd"/>
      <w:r>
        <w:t xml:space="preserve"> en </w:t>
      </w:r>
      <w:proofErr w:type="spellStart"/>
      <w:r>
        <w:t>Francijn</w:t>
      </w:r>
      <w:proofErr w:type="spellEnd"/>
      <w:r>
        <w:t xml:space="preserve"> </w:t>
      </w:r>
      <w:proofErr w:type="spellStart"/>
      <w:r>
        <w:t>Geurtz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27 </w:t>
      </w:r>
      <w:proofErr w:type="spellStart"/>
      <w:r>
        <w:t>apr</w:t>
      </w:r>
      <w:proofErr w:type="spellEnd"/>
      <w:r>
        <w:t> </w:t>
      </w:r>
      <w:r w:rsidR="007C3BF1">
        <w:t xml:space="preserve"> </w:t>
      </w:r>
      <w:r>
        <w:t xml:space="preserve">1737,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27 jan 1820 </w:t>
      </w:r>
      <w:r>
        <w:rPr>
          <w:color w:val="000000"/>
        </w:rPr>
        <w:t xml:space="preserve">, 82 jaar oud en als weduwe van de heer </w:t>
      </w:r>
      <w:proofErr w:type="spellStart"/>
      <w:r>
        <w:rPr>
          <w:color w:val="000000"/>
        </w:rPr>
        <w:t>Bollé</w:t>
      </w:r>
      <w:proofErr w:type="spellEnd"/>
      <w:r>
        <w:t>.</w:t>
      </w:r>
    </w:p>
    <w:p w:rsidR="00CE5C3A" w:rsidRDefault="00347744">
      <w:pPr>
        <w:pStyle w:val="GDPpersoon"/>
      </w:pPr>
      <w:r>
        <w:tab/>
      </w:r>
      <w:r>
        <w:rPr>
          <w:b/>
          <w:bCs/>
          <w:color w:val="000000"/>
        </w:rPr>
        <w:t>NOOT: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Haerlem</w:t>
      </w:r>
      <w:proofErr w:type="spellEnd"/>
      <w:r>
        <w:rPr>
          <w:color w:val="000000"/>
        </w:rPr>
        <w:t xml:space="preserve"> hertrouwde, als weduwe van </w:t>
      </w:r>
      <w:proofErr w:type="spellStart"/>
      <w:r>
        <w:rPr>
          <w:color w:val="000000"/>
        </w:rPr>
        <w:t>Roeland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te Buren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06/21-05-1780 met </w:t>
      </w:r>
      <w:proofErr w:type="spellStart"/>
      <w:r>
        <w:rPr>
          <w:color w:val="000000"/>
        </w:rPr>
        <w:t>Huibert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Bollé</w:t>
      </w:r>
      <w:proofErr w:type="spellEnd"/>
      <w:r>
        <w:rPr>
          <w:color w:val="000000"/>
        </w:rPr>
        <w:t>, hij als weduwnaar van Adriana Knop</w:t>
      </w:r>
      <w:r>
        <w:t>.</w:t>
      </w:r>
    </w:p>
    <w:p w:rsidR="00CE5C3A" w:rsidRDefault="00347744">
      <w:pPr>
        <w:pStyle w:val="GDPpersoon"/>
      </w:pPr>
      <w:r>
        <w:tab/>
        <w:t>Uit dit huwelijk:</w:t>
      </w:r>
    </w:p>
    <w:p w:rsidR="00CE5C3A" w:rsidRDefault="00347744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Gerrigje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"Maurik, van:Gerrigje *1758"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27 </w:t>
      </w:r>
      <w:proofErr w:type="spellStart"/>
      <w:r>
        <w:t>aug</w:t>
      </w:r>
      <w:proofErr w:type="spellEnd"/>
      <w:r>
        <w:t xml:space="preserve"> 1758,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17 </w:t>
      </w:r>
      <w:proofErr w:type="spellStart"/>
      <w:r>
        <w:t>jul</w:t>
      </w:r>
      <w:proofErr w:type="spellEnd"/>
      <w:r>
        <w:t xml:space="preserve"> 1810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Mouwrik</w:t>
      </w:r>
      <w:proofErr w:type="spellEnd"/>
      <w:r>
        <w:rPr>
          <w:color w:val="000000"/>
        </w:rPr>
        <w:t xml:space="preserve"> en als huisvrouw van Gerrit Holt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18 </w:t>
      </w:r>
      <w:proofErr w:type="spellStart"/>
      <w:r>
        <w:t>jul</w:t>
      </w:r>
      <w:proofErr w:type="spellEnd"/>
      <w:r>
        <w:t xml:space="preserve"> 1810 </w:t>
      </w:r>
      <w:r>
        <w:rPr>
          <w:color w:val="000000"/>
        </w:rPr>
        <w:t>, op het kerkhof; voor het doodskleed f 1-10-0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11 </w:t>
      </w:r>
      <w:proofErr w:type="spellStart"/>
      <w:r>
        <w:t>dec</w:t>
      </w:r>
      <w:proofErr w:type="spellEnd"/>
      <w:r>
        <w:t xml:space="preserve"> 1782,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Buren</w:t>
      </w:r>
      <w:r>
        <w:t xml:space="preserve"> op 1 jan 1783 met </w:t>
      </w:r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>Hol</w:t>
      </w:r>
      <w:r w:rsidR="009532CD">
        <w:rPr>
          <w:b/>
          <w:bCs/>
          <w:color w:val="010000"/>
        </w:rPr>
        <w:fldChar w:fldCharType="begin"/>
      </w:r>
      <w:r>
        <w:instrText>xe "Hol:Gerrit *1760"</w:instrText>
      </w:r>
      <w:r w:rsidR="009532CD">
        <w:rPr>
          <w:b/>
          <w:bCs/>
          <w:color w:val="010000"/>
        </w:rPr>
        <w:fldChar w:fldCharType="end"/>
      </w:r>
      <w:r>
        <w:t xml:space="preserve">, geb. circa 1760, </w:t>
      </w:r>
      <w:proofErr w:type="spellStart"/>
      <w:r>
        <w:t>ovl</w:t>
      </w:r>
      <w:proofErr w:type="spellEnd"/>
      <w:r>
        <w:t>. na 17 </w:t>
      </w:r>
      <w:proofErr w:type="spellStart"/>
      <w:r>
        <w:t>jul</w:t>
      </w:r>
      <w:proofErr w:type="spellEnd"/>
      <w:r>
        <w:t> 1810.</w:t>
      </w:r>
    </w:p>
    <w:p w:rsidR="00CE5C3A" w:rsidRDefault="00347744">
      <w:pPr>
        <w:pStyle w:val="GDPkind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In dit gezin werd een dochter Elisabeth Hol gedoopt te Buren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05-01-1791 met als doopgetuige Teuntje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Wie deze Teuntje?. Is dat dezelfde Teuntje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, die in 1787 en 1790 doopgetui</w:t>
      </w:r>
      <w:r w:rsidR="007C3BF1">
        <w:rPr>
          <w:color w:val="000000"/>
        </w:rPr>
        <w:t xml:space="preserve">ge was bij Cornelis van </w:t>
      </w:r>
      <w:proofErr w:type="spellStart"/>
      <w:r w:rsidR="007C3BF1">
        <w:rPr>
          <w:color w:val="000000"/>
        </w:rPr>
        <w:t>Mourik</w:t>
      </w:r>
      <w:proofErr w:type="spellEnd"/>
      <w:r w:rsidR="007C3BF1">
        <w:rPr>
          <w:color w:val="000000"/>
        </w:rPr>
        <w:t xml:space="preserve">, </w:t>
      </w:r>
      <w:proofErr w:type="spellStart"/>
      <w:r w:rsidR="007C3BF1">
        <w:rPr>
          <w:color w:val="000000"/>
        </w:rPr>
        <w:t>IIIa</w:t>
      </w:r>
      <w:proofErr w:type="spellEnd"/>
      <w:r w:rsidR="007C3BF1">
        <w:rPr>
          <w:color w:val="000000"/>
        </w:rPr>
        <w:t xml:space="preserve"> </w:t>
      </w:r>
      <w:r>
        <w:rPr>
          <w:color w:val="000000"/>
        </w:rPr>
        <w:t xml:space="preserve"> en </w:t>
      </w:r>
      <w:proofErr w:type="spellStart"/>
      <w:r>
        <w:rPr>
          <w:color w:val="000000"/>
        </w:rPr>
        <w:t>Luthera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IJzendoorn</w:t>
      </w:r>
      <w:proofErr w:type="spellEnd"/>
      <w:r>
        <w:rPr>
          <w:color w:val="000000"/>
        </w:rPr>
        <w:t xml:space="preserve"> van de stam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>/</w:t>
      </w:r>
      <w:r w:rsidR="007C3BF1">
        <w:rPr>
          <w:color w:val="000000"/>
        </w:rPr>
        <w:t xml:space="preserve"> </w:t>
      </w:r>
      <w:proofErr w:type="spellStart"/>
      <w:r>
        <w:rPr>
          <w:color w:val="000000"/>
        </w:rPr>
        <w:t>Erichem-A</w:t>
      </w:r>
      <w:proofErr w:type="spellEnd"/>
      <w:r>
        <w:rPr>
          <w:color w:val="000000"/>
        </w:rPr>
        <w:t>? Dan moet er een verwantschap zijn</w:t>
      </w:r>
      <w:r>
        <w:t>.</w:t>
      </w:r>
    </w:p>
    <w:p w:rsidR="00CE5C3A" w:rsidRDefault="00347744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"Maurik, van:Hendrik *1762"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7 </w:t>
      </w:r>
      <w:proofErr w:type="spellStart"/>
      <w:r>
        <w:t>nov</w:t>
      </w:r>
      <w:proofErr w:type="spellEnd"/>
      <w:r>
        <w:t xml:space="preserve"> 1762,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28 </w:t>
      </w:r>
      <w:proofErr w:type="spellStart"/>
      <w:r>
        <w:t>dec</w:t>
      </w:r>
      <w:proofErr w:type="spellEnd"/>
      <w:r>
        <w:t> </w:t>
      </w:r>
      <w:r w:rsidR="007C3BF1">
        <w:t xml:space="preserve"> </w:t>
      </w:r>
      <w:r>
        <w:t>1762.</w:t>
      </w:r>
    </w:p>
    <w:p w:rsidR="00CE5C3A" w:rsidRDefault="00347744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Hendrik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"Maurik, van:Hendrik *1763"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20 </w:t>
      </w:r>
      <w:proofErr w:type="spellStart"/>
      <w:r>
        <w:t>nov</w:t>
      </w:r>
      <w:proofErr w:type="spellEnd"/>
      <w:r>
        <w:t> 1763.</w:t>
      </w:r>
    </w:p>
    <w:p w:rsidR="00CE5C3A" w:rsidRDefault="00347744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Hendrika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"Maurik, van:Hendrika *1765"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30 jan 1765,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26 </w:t>
      </w:r>
      <w:proofErr w:type="spellStart"/>
      <w:r>
        <w:t>sep</w:t>
      </w:r>
      <w:proofErr w:type="spellEnd"/>
      <w:r>
        <w:t> </w:t>
      </w:r>
      <w:r w:rsidR="007C3BF1">
        <w:t xml:space="preserve"> </w:t>
      </w:r>
      <w:r>
        <w:t xml:space="preserve">1797 </w:t>
      </w:r>
      <w:r>
        <w:rPr>
          <w:color w:val="000000"/>
        </w:rPr>
        <w:t xml:space="preserve">, als Henderika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e/v </w:t>
      </w:r>
      <w:proofErr w:type="spellStart"/>
      <w:r>
        <w:rPr>
          <w:color w:val="000000"/>
        </w:rPr>
        <w:t>Roelof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Ganseman</w:t>
      </w:r>
      <w:proofErr w:type="spellEnd"/>
      <w:r>
        <w:rPr>
          <w:color w:val="000000"/>
        </w:rPr>
        <w:t xml:space="preserve">; pro </w:t>
      </w:r>
      <w:proofErr w:type="spellStart"/>
      <w:r>
        <w:rPr>
          <w:color w:val="000000"/>
        </w:rPr>
        <w:t>deo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2 </w:t>
      </w:r>
      <w:proofErr w:type="spellStart"/>
      <w:r>
        <w:t>feb</w:t>
      </w:r>
      <w:proofErr w:type="spellEnd"/>
      <w:r>
        <w:t> </w:t>
      </w:r>
      <w:r w:rsidR="000A35A4">
        <w:t xml:space="preserve"> </w:t>
      </w:r>
      <w:r>
        <w:t xml:space="preserve">1791,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Buren</w:t>
      </w:r>
      <w:r>
        <w:t xml:space="preserve"> op 27 </w:t>
      </w:r>
      <w:proofErr w:type="spellStart"/>
      <w:r>
        <w:t>feb</w:t>
      </w:r>
      <w:proofErr w:type="spellEnd"/>
      <w:r>
        <w:t xml:space="preserve"> 1791 met </w:t>
      </w:r>
      <w:proofErr w:type="spellStart"/>
      <w:r>
        <w:rPr>
          <w:b/>
          <w:bCs/>
          <w:color w:val="010000"/>
        </w:rPr>
        <w:t>Roelof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Ganseman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"Ganseman:Roelof *1770"</w:instrText>
      </w:r>
      <w:r w:rsidR="009532CD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Buurmalsen</w:t>
      </w:r>
      <w:proofErr w:type="spellEnd"/>
      <w:r>
        <w:t xml:space="preserve"> circa 1770.</w:t>
      </w:r>
    </w:p>
    <w:p w:rsidR="00CE5C3A" w:rsidRDefault="00347744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"Maurik, van:Willem *1767"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18 jan 1767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Lysbet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Bremkes</w:t>
      </w:r>
      <w:proofErr w:type="spellEnd"/>
      <w:r>
        <w:rPr>
          <w:color w:val="000000"/>
        </w:rPr>
        <w:t xml:space="preserve">, lidmaat te </w:t>
      </w:r>
      <w:proofErr w:type="spellStart"/>
      <w:r>
        <w:rPr>
          <w:color w:val="000000"/>
        </w:rPr>
        <w:t>Buurmalsen</w:t>
      </w:r>
      <w:proofErr w:type="spellEnd"/>
      <w:r>
        <w:t xml:space="preserve">, zonder beroep 1834,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22 </w:t>
      </w:r>
      <w:proofErr w:type="spellStart"/>
      <w:r>
        <w:t>dec</w:t>
      </w:r>
      <w:proofErr w:type="spellEnd"/>
      <w:r>
        <w:t> 1834.</w:t>
      </w:r>
    </w:p>
    <w:p w:rsidR="00CE5C3A" w:rsidRDefault="00347744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Willem geeft in 1814 het overlijden van zijn oom Gerardus Martinus aan</w:t>
      </w:r>
      <w:r>
        <w:t>.</w:t>
      </w:r>
    </w:p>
    <w:p w:rsidR="00CE5C3A" w:rsidRDefault="00347744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Engelijntje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"Maurik, van:Engelijntje *1768"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18 </w:t>
      </w:r>
      <w:proofErr w:type="spellStart"/>
      <w:r>
        <w:t>dec</w:t>
      </w:r>
      <w:proofErr w:type="spellEnd"/>
      <w:r>
        <w:t xml:space="preserve"> 1768 </w:t>
      </w:r>
      <w:r>
        <w:rPr>
          <w:color w:val="000000"/>
        </w:rPr>
        <w:t xml:space="preserve">, als doopgetuige Eva van </w:t>
      </w:r>
      <w:proofErr w:type="spellStart"/>
      <w:r>
        <w:rPr>
          <w:color w:val="000000"/>
        </w:rPr>
        <w:t>Stuijvenberg</w:t>
      </w:r>
      <w:proofErr w:type="spellEnd"/>
      <w:r>
        <w:rPr>
          <w:color w:val="000000"/>
        </w:rPr>
        <w:t>, w/v Arien Huigen, lidmaat dezer gemeente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15 </w:t>
      </w:r>
      <w:proofErr w:type="spellStart"/>
      <w:r>
        <w:t>sep</w:t>
      </w:r>
      <w:proofErr w:type="spellEnd"/>
      <w:r>
        <w:t> </w:t>
      </w:r>
      <w:r w:rsidR="007C3BF1">
        <w:t xml:space="preserve"> </w:t>
      </w:r>
      <w:r>
        <w:t xml:space="preserve">1792 </w:t>
      </w:r>
      <w:r>
        <w:rPr>
          <w:color w:val="000000"/>
        </w:rPr>
        <w:t xml:space="preserve">, in de kerk en als </w:t>
      </w:r>
      <w:proofErr w:type="spellStart"/>
      <w:r>
        <w:rPr>
          <w:color w:val="000000"/>
        </w:rPr>
        <w:t>Engeleijn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CE5C3A" w:rsidRDefault="00347744">
      <w:pPr>
        <w:pStyle w:val="GDPkind"/>
      </w:pPr>
      <w:r>
        <w:t>7.</w:t>
      </w:r>
      <w:r>
        <w:tab/>
      </w:r>
      <w:proofErr w:type="spellStart"/>
      <w:r>
        <w:rPr>
          <w:b/>
          <w:bCs/>
          <w:color w:val="010000"/>
        </w:rPr>
        <w:t>Roelandt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"Mourik, van:Roelandt *1770"</w:instrText>
      </w:r>
      <w:r w:rsidR="009532C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7 </w:t>
      </w:r>
      <w:proofErr w:type="spellStart"/>
      <w:r>
        <w:t>okt</w:t>
      </w:r>
      <w:proofErr w:type="spellEnd"/>
      <w:r>
        <w:t xml:space="preserve"> 1770 </w:t>
      </w:r>
      <w:r>
        <w:rPr>
          <w:color w:val="000000"/>
        </w:rPr>
        <w:t xml:space="preserve">, " de vader van het kind was voor </w:t>
      </w:r>
      <w:proofErr w:type="spellStart"/>
      <w:r>
        <w:rPr>
          <w:color w:val="000000"/>
        </w:rPr>
        <w:t>deselfs</w:t>
      </w:r>
      <w:proofErr w:type="spellEnd"/>
      <w:r>
        <w:rPr>
          <w:color w:val="000000"/>
        </w:rPr>
        <w:t xml:space="preserve"> geboorte reeds overleden"; doopgetuige was oom Martinus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; dit is Gerardus Martinus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 mei 1772 </w:t>
      </w:r>
      <w:r>
        <w:rPr>
          <w:color w:val="000000"/>
        </w:rPr>
        <w:t xml:space="preserve">,"een kind begraven van de weduwe </w:t>
      </w:r>
      <w:proofErr w:type="spellStart"/>
      <w:r>
        <w:rPr>
          <w:color w:val="000000"/>
        </w:rPr>
        <w:t>Roeland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", pro </w:t>
      </w:r>
      <w:proofErr w:type="spellStart"/>
      <w:r>
        <w:rPr>
          <w:color w:val="000000"/>
        </w:rPr>
        <w:t>deo</w:t>
      </w:r>
      <w:proofErr w:type="spellEnd"/>
      <w:r>
        <w:t>.</w:t>
      </w:r>
    </w:p>
    <w:p w:rsidR="00CE5C3A" w:rsidRDefault="00CE5C3A">
      <w:pPr>
        <w:pStyle w:val="GDPpersoon"/>
      </w:pPr>
    </w:p>
    <w:p w:rsidR="00CE5C3A" w:rsidRDefault="00347744">
      <w:pPr>
        <w:pStyle w:val="GDPpersoon"/>
      </w:pPr>
      <w:proofErr w:type="spellStart"/>
      <w:r>
        <w:t>IIb</w:t>
      </w:r>
      <w:proofErr w:type="spellEnd"/>
      <w:r>
        <w:t>.</w:t>
      </w:r>
      <w:r>
        <w:tab/>
      </w:r>
      <w:bookmarkStart w:id="2" w:name="kr42257_874680_2"/>
      <w:bookmarkEnd w:id="2"/>
      <w:r>
        <w:rPr>
          <w:b/>
          <w:bCs/>
          <w:color w:val="010000"/>
        </w:rPr>
        <w:t>Gerardus Martinus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9532CD">
        <w:rPr>
          <w:b/>
          <w:bCs/>
          <w:color w:val="010000"/>
        </w:rPr>
        <w:fldChar w:fldCharType="begin"/>
      </w:r>
      <w:r>
        <w:instrText>xe "Maurick, van:Gerardus Martinus *1735"</w:instrText>
      </w:r>
      <w:r w:rsidR="009532CD">
        <w:rPr>
          <w:b/>
          <w:bCs/>
          <w:color w:val="010000"/>
        </w:rPr>
        <w:fldChar w:fldCharType="end"/>
      </w:r>
      <w:r>
        <w:t>, (zn. van I [blz. </w:t>
      </w:r>
      <w:r w:rsidR="009532CD">
        <w:fldChar w:fldCharType="begin"/>
      </w:r>
      <w:r>
        <w:instrText>  PAGEREF kr42257_874680_0</w:instrText>
      </w:r>
      <w:r w:rsidR="009532CD">
        <w:fldChar w:fldCharType="separate"/>
      </w:r>
      <w:r w:rsidR="001B297D">
        <w:rPr>
          <w:noProof/>
        </w:rPr>
        <w:t>1</w:t>
      </w:r>
      <w:r w:rsidR="009532CD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27 </w:t>
      </w:r>
      <w:proofErr w:type="spellStart"/>
      <w:r>
        <w:t>feb</w:t>
      </w:r>
      <w:proofErr w:type="spellEnd"/>
      <w:r>
        <w:t xml:space="preserve"> 1735 </w:t>
      </w:r>
      <w:r>
        <w:rPr>
          <w:color w:val="000000"/>
        </w:rPr>
        <w:t>, er is geen sprake van een tweeling: "</w:t>
      </w:r>
      <w:proofErr w:type="spellStart"/>
      <w:r>
        <w:rPr>
          <w:color w:val="000000"/>
        </w:rPr>
        <w:t>gemini</w:t>
      </w:r>
      <w:proofErr w:type="spellEnd"/>
      <w:r>
        <w:rPr>
          <w:color w:val="000000"/>
        </w:rPr>
        <w:t>" staat niet vermeld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9 </w:t>
      </w:r>
      <w:proofErr w:type="spellStart"/>
      <w:r>
        <w:t>mrt</w:t>
      </w:r>
      <w:proofErr w:type="spellEnd"/>
      <w:r>
        <w:t xml:space="preserve"> 1814 </w:t>
      </w:r>
      <w:r>
        <w:rPr>
          <w:color w:val="000000"/>
        </w:rPr>
        <w:t xml:space="preserve">, als Gerardus ; overlijdensaangifte door neef Willem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, oud 47 jaar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2 </w:t>
      </w:r>
      <w:proofErr w:type="spellStart"/>
      <w:r>
        <w:t>feb</w:t>
      </w:r>
      <w:proofErr w:type="spellEnd"/>
      <w:r>
        <w:t xml:space="preserve"> 1774,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Buren</w:t>
      </w:r>
      <w:r>
        <w:t xml:space="preserve"> op 20 </w:t>
      </w:r>
      <w:proofErr w:type="spellStart"/>
      <w:r>
        <w:t>feb</w:t>
      </w:r>
      <w:proofErr w:type="spellEnd"/>
      <w:r>
        <w:t xml:space="preserve"> 1774 met </w:t>
      </w:r>
      <w:proofErr w:type="spellStart"/>
      <w:r>
        <w:rPr>
          <w:b/>
          <w:bCs/>
          <w:color w:val="010000"/>
        </w:rPr>
        <w:t>Gijsbertie</w:t>
      </w:r>
      <w:proofErr w:type="spellEnd"/>
      <w:r>
        <w:t xml:space="preserve"> </w:t>
      </w:r>
      <w:r>
        <w:rPr>
          <w:b/>
          <w:bCs/>
          <w:color w:val="010000"/>
        </w:rPr>
        <w:t>van Haarlem</w:t>
      </w:r>
      <w:r w:rsidR="009532CD">
        <w:rPr>
          <w:b/>
          <w:bCs/>
          <w:color w:val="010000"/>
        </w:rPr>
        <w:fldChar w:fldCharType="begin"/>
      </w:r>
      <w:r>
        <w:instrText>xe "Haarlem, van:Gijsbertie *1735"</w:instrText>
      </w:r>
      <w:r w:rsidR="009532CD">
        <w:rPr>
          <w:b/>
          <w:bCs/>
          <w:color w:val="010000"/>
        </w:rPr>
        <w:fldChar w:fldCharType="end"/>
      </w:r>
      <w:r>
        <w:t xml:space="preserve">, dr. van </w:t>
      </w:r>
      <w:proofErr w:type="spellStart"/>
      <w:r>
        <w:t>Wilhem</w:t>
      </w:r>
      <w:proofErr w:type="spellEnd"/>
      <w:r>
        <w:t xml:space="preserve"> Jans van Haarlem en </w:t>
      </w:r>
      <w:proofErr w:type="spellStart"/>
      <w:r>
        <w:t>Francina</w:t>
      </w:r>
      <w:proofErr w:type="spellEnd"/>
      <w:r>
        <w:t xml:space="preserve"> van </w:t>
      </w:r>
      <w:proofErr w:type="spellStart"/>
      <w:r>
        <w:t>Driel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12 </w:t>
      </w:r>
      <w:proofErr w:type="spellStart"/>
      <w:r>
        <w:t>jun</w:t>
      </w:r>
      <w:proofErr w:type="spellEnd"/>
      <w:r>
        <w:t xml:space="preserve"> 1735, aangenomen als lidmaat te Buren op 16-03-1785,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16 </w:t>
      </w:r>
      <w:proofErr w:type="spellStart"/>
      <w:r>
        <w:t>jul</w:t>
      </w:r>
      <w:proofErr w:type="spellEnd"/>
      <w:r>
        <w:t> 1821.</w:t>
      </w:r>
    </w:p>
    <w:p w:rsidR="00CE5C3A" w:rsidRDefault="00347744">
      <w:pPr>
        <w:pStyle w:val="GDPpersoon"/>
      </w:pPr>
      <w:r>
        <w:tab/>
        <w:t>Uit dit huwelijk:</w:t>
      </w:r>
    </w:p>
    <w:p w:rsidR="00CE5C3A" w:rsidRDefault="00347744">
      <w:pPr>
        <w:pStyle w:val="GDPkind"/>
      </w:pPr>
      <w:r>
        <w:t>1.</w:t>
      </w:r>
      <w:r>
        <w:tab/>
      </w:r>
      <w:r w:rsidR="007C3BF1">
        <w:rPr>
          <w:b/>
          <w:bCs/>
          <w:color w:val="010000"/>
        </w:rPr>
        <w:t>Onbenoemd k</w:t>
      </w:r>
      <w:r>
        <w:rPr>
          <w:b/>
          <w:bCs/>
          <w:color w:val="010000"/>
        </w:rPr>
        <w:t>ind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31 jan 1775 </w:t>
      </w:r>
      <w:r>
        <w:rPr>
          <w:color w:val="000000"/>
        </w:rPr>
        <w:t xml:space="preserve">, als een kind van </w:t>
      </w:r>
      <w:proofErr w:type="spellStart"/>
      <w:r>
        <w:rPr>
          <w:color w:val="000000"/>
        </w:rPr>
        <w:t>Gs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Mourik</w:t>
      </w:r>
      <w:proofErr w:type="spellEnd"/>
      <w:r w:rsidR="000A35A4">
        <w:rPr>
          <w:color w:val="000000"/>
        </w:rPr>
        <w:t xml:space="preserve"> </w:t>
      </w:r>
      <w:r>
        <w:rPr>
          <w:color w:val="000000"/>
        </w:rPr>
        <w:t xml:space="preserve">(Gerardus?); pro </w:t>
      </w:r>
      <w:proofErr w:type="spellStart"/>
      <w:r>
        <w:rPr>
          <w:color w:val="000000"/>
        </w:rPr>
        <w:t>deo</w:t>
      </w:r>
      <w:proofErr w:type="spellEnd"/>
      <w:r>
        <w:t>.</w:t>
      </w:r>
      <w:r w:rsidR="000A35A4">
        <w:t xml:space="preserve"> </w:t>
      </w:r>
      <w:r>
        <w:rPr>
          <w:b/>
          <w:bCs/>
          <w:color w:val="000000"/>
        </w:rPr>
        <w:t xml:space="preserve"> </w:t>
      </w:r>
      <w:r w:rsidR="007C3BF1">
        <w:rPr>
          <w:color w:val="000000"/>
        </w:rPr>
        <w:t xml:space="preserve">Dit is mogelijk </w:t>
      </w:r>
      <w:r>
        <w:rPr>
          <w:color w:val="000000"/>
        </w:rPr>
        <w:t>een kind van dit echtpaar</w:t>
      </w:r>
      <w:r>
        <w:t>.</w:t>
      </w:r>
    </w:p>
    <w:p w:rsidR="00CE5C3A" w:rsidRDefault="00CE5C3A">
      <w:pPr>
        <w:pStyle w:val="GDPpersoon"/>
      </w:pPr>
    </w:p>
    <w:p w:rsidR="00CE5C3A" w:rsidRDefault="00347744">
      <w:pPr>
        <w:pStyle w:val="GDPpersoon"/>
      </w:pPr>
      <w:r>
        <w:tab/>
      </w:r>
    </w:p>
    <w:p w:rsidR="00CE5C3A" w:rsidRDefault="00CE5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CE5C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1B297D" w:rsidRDefault="001B297D">
      <w:pPr>
        <w:pStyle w:val="GDPgeneratie"/>
      </w:pPr>
    </w:p>
    <w:p w:rsidR="001B297D" w:rsidRDefault="001B297D">
      <w:pPr>
        <w:pStyle w:val="GDPgeneratie"/>
      </w:pPr>
    </w:p>
    <w:p w:rsidR="001B297D" w:rsidRDefault="001B297D">
      <w:pPr>
        <w:pStyle w:val="GDPgeneratie"/>
      </w:pPr>
    </w:p>
    <w:p w:rsidR="001B297D" w:rsidRDefault="001B297D">
      <w:pPr>
        <w:pStyle w:val="GDPgeneratie"/>
      </w:pPr>
    </w:p>
    <w:p w:rsidR="001B297D" w:rsidRDefault="001B297D">
      <w:pPr>
        <w:pStyle w:val="GDPgeneratie"/>
      </w:pPr>
    </w:p>
    <w:p w:rsidR="001B297D" w:rsidRDefault="001B297D">
      <w:pPr>
        <w:pStyle w:val="GDPgeneratie"/>
      </w:pPr>
    </w:p>
    <w:p w:rsidR="001B297D" w:rsidRDefault="001B297D">
      <w:pPr>
        <w:pStyle w:val="GDPgeneratie"/>
      </w:pPr>
    </w:p>
    <w:p w:rsidR="00CE5C3A" w:rsidRDefault="00347744">
      <w:pPr>
        <w:pStyle w:val="GDPgeneratie"/>
      </w:pPr>
      <w:r>
        <w:t>Index</w:t>
      </w:r>
    </w:p>
    <w:p w:rsidR="001B297D" w:rsidRDefault="009532CD">
      <w:pPr>
        <w:pStyle w:val="GDPgeneratie"/>
        <w:rPr>
          <w:noProof/>
        </w:rPr>
        <w:sectPr w:rsidR="001B297D" w:rsidSect="001B297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1B297D">
        <w:instrText xml:space="preserve"> INDEX \c "2" \z "1043" </w:instrText>
      </w:r>
      <w:r>
        <w:fldChar w:fldCharType="separate"/>
      </w:r>
    </w:p>
    <w:p w:rsidR="001B297D" w:rsidRDefault="001B297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Ganseman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Roelof *1770, 2</w:t>
      </w:r>
    </w:p>
    <w:p w:rsidR="001B297D" w:rsidRDefault="001B297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Gulik, van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Gerrighje *1700, 1</w:t>
      </w:r>
    </w:p>
    <w:p w:rsidR="001B297D" w:rsidRDefault="001B297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Haarlem, van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Gijsbertie *1735, 2</w:t>
      </w:r>
    </w:p>
    <w:p w:rsidR="001B297D" w:rsidRDefault="001B297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Haerlem, van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Lysbeth *1737, 2</w:t>
      </w:r>
    </w:p>
    <w:p w:rsidR="001B297D" w:rsidRDefault="001B297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Hol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*1760, 2</w:t>
      </w:r>
    </w:p>
    <w:p w:rsidR="001B297D" w:rsidRDefault="001B297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Claas *1732, 1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Gerardus Martinus *1735, 1, 2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Hendrick *1690, 1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Roelandus *1730, 1, 2</w:t>
      </w:r>
    </w:p>
    <w:p w:rsidR="001B297D" w:rsidRDefault="001B297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Engelijntje *1768, 2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Gerrigje *1758, 2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*1762, 2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 *1763, 2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Hendrika *1765, 2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*1767, 2</w:t>
      </w:r>
    </w:p>
    <w:p w:rsidR="001B297D" w:rsidRDefault="001B297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Roelandt *1770, 2</w:t>
      </w:r>
    </w:p>
    <w:p w:rsidR="001B297D" w:rsidRDefault="001B297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Mouwrijk, van</w:t>
      </w:r>
    </w:p>
    <w:p w:rsidR="001B297D" w:rsidRDefault="001B297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Claas *1737, 2</w:t>
      </w:r>
    </w:p>
    <w:p w:rsidR="001B297D" w:rsidRDefault="001B297D">
      <w:pPr>
        <w:pStyle w:val="GDPgeneratie"/>
        <w:rPr>
          <w:noProof/>
        </w:rPr>
        <w:sectPr w:rsidR="001B297D" w:rsidSect="001B297D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CE5C3A" w:rsidRDefault="009532CD">
      <w:pPr>
        <w:pStyle w:val="GDPgeneratie"/>
      </w:pPr>
      <w:r>
        <w:lastRenderedPageBreak/>
        <w:fldChar w:fldCharType="end"/>
      </w:r>
    </w:p>
    <w:p w:rsidR="001B297D" w:rsidRDefault="001B297D">
      <w:pPr>
        <w:pStyle w:val="GDPgeneratie"/>
      </w:pPr>
    </w:p>
    <w:p w:rsidR="001B297D" w:rsidRDefault="001B297D" w:rsidP="001B297D">
      <w:pPr>
        <w:pStyle w:val="GDPgeneratie"/>
        <w:jc w:val="center"/>
        <w:rPr>
          <w:sz w:val="24"/>
          <w:szCs w:val="24"/>
          <w:u w:val="single"/>
        </w:rPr>
      </w:pPr>
    </w:p>
    <w:p w:rsidR="001B297D" w:rsidRDefault="001B297D" w:rsidP="001B297D">
      <w:pPr>
        <w:pStyle w:val="GDPgeneratie"/>
        <w:jc w:val="center"/>
        <w:rPr>
          <w:sz w:val="24"/>
          <w:szCs w:val="24"/>
          <w:u w:val="single"/>
        </w:rPr>
      </w:pPr>
    </w:p>
    <w:p w:rsidR="001B297D" w:rsidRDefault="001B297D" w:rsidP="001B297D">
      <w:pPr>
        <w:pStyle w:val="GDPgeneratie"/>
        <w:jc w:val="center"/>
        <w:rPr>
          <w:sz w:val="24"/>
          <w:szCs w:val="24"/>
          <w:u w:val="single"/>
        </w:rPr>
      </w:pPr>
    </w:p>
    <w:p w:rsidR="00CE5C3A" w:rsidRPr="001B297D" w:rsidRDefault="001B297D" w:rsidP="001B297D">
      <w:pPr>
        <w:pStyle w:val="GDPgeneratie"/>
        <w:jc w:val="center"/>
      </w:pPr>
      <w:r>
        <w:rPr>
          <w:sz w:val="24"/>
          <w:szCs w:val="24"/>
          <w:u w:val="single"/>
        </w:rPr>
        <w:t>E</w:t>
      </w:r>
      <w:r w:rsidR="00061179">
        <w:rPr>
          <w:sz w:val="24"/>
          <w:szCs w:val="24"/>
          <w:u w:val="single"/>
        </w:rPr>
        <w:t>INDE van deze genealogie, nr. 75</w:t>
      </w:r>
      <w:bookmarkStart w:id="3" w:name="_GoBack"/>
      <w:bookmarkEnd w:id="3"/>
      <w:r>
        <w:rPr>
          <w:sz w:val="24"/>
          <w:szCs w:val="24"/>
          <w:u w:val="single"/>
        </w:rPr>
        <w:t>.</w:t>
      </w:r>
      <w:r w:rsidR="00347744">
        <w:rPr>
          <w:vanish/>
        </w:rPr>
        <w:t xml:space="preserve"> [Index]</w:t>
      </w:r>
    </w:p>
    <w:p w:rsidR="00347744" w:rsidRDefault="00347744">
      <w:pPr>
        <w:pStyle w:val="GDPgeneratie"/>
        <w:rPr>
          <w:b w:val="0"/>
          <w:bCs w:val="0"/>
          <w:sz w:val="22"/>
          <w:szCs w:val="22"/>
        </w:rPr>
      </w:pPr>
    </w:p>
    <w:sectPr w:rsidR="00347744" w:rsidSect="001B297D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7C" w:rsidRDefault="00112F7C">
      <w:pPr>
        <w:spacing w:after="0" w:line="240" w:lineRule="auto"/>
      </w:pPr>
      <w:r>
        <w:separator/>
      </w:r>
    </w:p>
  </w:endnote>
  <w:endnote w:type="continuationSeparator" w:id="0">
    <w:p w:rsidR="00112F7C" w:rsidRDefault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532C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532CD">
      <w:rPr>
        <w:rFonts w:ascii="Arial" w:hAnsi="Arial" w:cs="Arial"/>
        <w:sz w:val="20"/>
        <w:szCs w:val="20"/>
      </w:rPr>
      <w:fldChar w:fldCharType="separate"/>
    </w:r>
    <w:r w:rsidR="000A35A4">
      <w:rPr>
        <w:rFonts w:ascii="Arial" w:hAnsi="Arial" w:cs="Arial"/>
        <w:noProof/>
        <w:sz w:val="20"/>
        <w:szCs w:val="20"/>
      </w:rPr>
      <w:t>2</w:t>
    </w:r>
    <w:r w:rsidR="009532C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532C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532C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532C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532CD">
      <w:rPr>
        <w:rFonts w:ascii="Arial" w:hAnsi="Arial" w:cs="Arial"/>
        <w:sz w:val="20"/>
        <w:szCs w:val="20"/>
      </w:rPr>
      <w:fldChar w:fldCharType="separate"/>
    </w:r>
    <w:r w:rsidR="000A35A4">
      <w:rPr>
        <w:rFonts w:ascii="Arial" w:hAnsi="Arial" w:cs="Arial"/>
        <w:noProof/>
        <w:sz w:val="20"/>
        <w:szCs w:val="20"/>
      </w:rPr>
      <w:t>1</w:t>
    </w:r>
    <w:r w:rsidR="009532C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532C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532C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532C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532CD">
      <w:rPr>
        <w:rFonts w:ascii="Arial" w:hAnsi="Arial" w:cs="Arial"/>
        <w:sz w:val="20"/>
        <w:szCs w:val="20"/>
      </w:rPr>
      <w:fldChar w:fldCharType="separate"/>
    </w:r>
    <w:r w:rsidR="000A35A4">
      <w:rPr>
        <w:rFonts w:ascii="Arial" w:hAnsi="Arial" w:cs="Arial"/>
        <w:noProof/>
        <w:sz w:val="20"/>
        <w:szCs w:val="20"/>
      </w:rPr>
      <w:t>3</w:t>
    </w:r>
    <w:r w:rsidR="009532C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9532CD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9532CD">
      <w:rPr>
        <w:rFonts w:ascii="Arial" w:hAnsi="Arial" w:cs="Arial"/>
        <w:sz w:val="20"/>
        <w:szCs w:val="20"/>
      </w:rPr>
      <w:fldChar w:fldCharType="separate"/>
    </w:r>
    <w:r w:rsidR="000A35A4">
      <w:rPr>
        <w:rFonts w:ascii="Arial" w:hAnsi="Arial" w:cs="Arial"/>
        <w:noProof/>
        <w:sz w:val="20"/>
        <w:szCs w:val="20"/>
      </w:rPr>
      <w:t>3</w:t>
    </w:r>
    <w:r w:rsidR="009532C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7C" w:rsidRDefault="00112F7C">
      <w:pPr>
        <w:spacing w:after="0" w:line="240" w:lineRule="auto"/>
      </w:pPr>
      <w:r>
        <w:separator/>
      </w:r>
    </w:p>
  </w:footnote>
  <w:footnote w:type="continuationSeparator" w:id="0">
    <w:p w:rsidR="00112F7C" w:rsidRDefault="0011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3A" w:rsidRDefault="0034774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732A"/>
    <w:rsid w:val="00061179"/>
    <w:rsid w:val="000A35A4"/>
    <w:rsid w:val="000F2635"/>
    <w:rsid w:val="00112F7C"/>
    <w:rsid w:val="001B297D"/>
    <w:rsid w:val="00347744"/>
    <w:rsid w:val="00756E53"/>
    <w:rsid w:val="0075732A"/>
    <w:rsid w:val="007A62EC"/>
    <w:rsid w:val="007C3BF1"/>
    <w:rsid w:val="008613A8"/>
    <w:rsid w:val="0090352D"/>
    <w:rsid w:val="009532CD"/>
    <w:rsid w:val="009E6CC7"/>
    <w:rsid w:val="00AE5E27"/>
    <w:rsid w:val="00C5439E"/>
    <w:rsid w:val="00CE2F87"/>
    <w:rsid w:val="00CE5C3A"/>
    <w:rsid w:val="00D33169"/>
    <w:rsid w:val="00D73A69"/>
    <w:rsid w:val="00F2460F"/>
    <w:rsid w:val="00F7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F87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CE2F87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CE2F87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CE2F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CE2F87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CE2F87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CE2F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CE2F87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CE2F87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3E8D-A73E-4693-AA98-E19A878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4</cp:revision>
  <dcterms:created xsi:type="dcterms:W3CDTF">2018-12-28T12:26:00Z</dcterms:created>
  <dcterms:modified xsi:type="dcterms:W3CDTF">2019-01-03T14:55:00Z</dcterms:modified>
</cp:coreProperties>
</file>