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E6" w:rsidRDefault="00B570E6" w:rsidP="00B570E6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B570E6" w:rsidRDefault="00B570E6" w:rsidP="00B570E6">
      <w:pPr>
        <w:pStyle w:val="GDPgeneratie"/>
        <w:jc w:val="center"/>
        <w:rPr>
          <w:sz w:val="24"/>
          <w:szCs w:val="24"/>
          <w:u w:val="single"/>
        </w:rPr>
      </w:pPr>
    </w:p>
    <w:p w:rsidR="00B570E6" w:rsidRDefault="00B570E6" w:rsidP="00B570E6">
      <w:pPr>
        <w:pStyle w:val="GDPgeneratie"/>
        <w:jc w:val="center"/>
        <w:rPr>
          <w:sz w:val="24"/>
          <w:szCs w:val="24"/>
          <w:u w:val="single"/>
        </w:rPr>
      </w:pPr>
    </w:p>
    <w:p w:rsidR="001D4B46" w:rsidRPr="00B570E6" w:rsidRDefault="00EB5100" w:rsidP="00B570E6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52 : GENEALOGIE</w:t>
      </w:r>
      <w:r w:rsidR="00C3244D">
        <w:rPr>
          <w:sz w:val="24"/>
          <w:szCs w:val="24"/>
          <w:u w:val="single"/>
        </w:rPr>
        <w:t xml:space="preserve"> “van </w:t>
      </w:r>
      <w:proofErr w:type="spellStart"/>
      <w:r w:rsidR="00C3244D">
        <w:rPr>
          <w:sz w:val="24"/>
          <w:szCs w:val="24"/>
          <w:u w:val="single"/>
        </w:rPr>
        <w:t>Mourik</w:t>
      </w:r>
      <w:proofErr w:type="spellEnd"/>
      <w:r w:rsidR="00C3244D">
        <w:rPr>
          <w:sz w:val="24"/>
          <w:szCs w:val="24"/>
          <w:u w:val="single"/>
        </w:rPr>
        <w:t>/TIEL-C”</w:t>
      </w:r>
    </w:p>
    <w:p w:rsidR="001D4B46" w:rsidRDefault="001D4B46">
      <w:pPr>
        <w:pStyle w:val="GDPgeneratie"/>
      </w:pPr>
    </w:p>
    <w:p w:rsidR="001D4B46" w:rsidRDefault="00C3244D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Samenstelling: W.H. Morel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  <w:r>
        <w:rPr>
          <w:b w:val="0"/>
          <w:bCs w:val="0"/>
          <w:sz w:val="22"/>
          <w:szCs w:val="22"/>
        </w:rPr>
        <w:t xml:space="preserve"> en Chr.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</w:p>
    <w:p w:rsidR="00E76BC3" w:rsidRDefault="00E76BC3">
      <w:pPr>
        <w:pStyle w:val="GDPgeneratie"/>
        <w:rPr>
          <w:b w:val="0"/>
          <w:bCs w:val="0"/>
          <w:sz w:val="22"/>
          <w:szCs w:val="22"/>
        </w:rPr>
      </w:pPr>
    </w:p>
    <w:p w:rsidR="00E76BC3" w:rsidRPr="00E76BC3" w:rsidRDefault="00E76BC3">
      <w:pPr>
        <w:pStyle w:val="GDPgeneratie"/>
        <w:rPr>
          <w:b w:val="0"/>
          <w:bCs w:val="0"/>
          <w:sz w:val="24"/>
          <w:szCs w:val="24"/>
        </w:rPr>
      </w:pPr>
    </w:p>
    <w:p w:rsidR="001D4B46" w:rsidRDefault="001D4B46">
      <w:pPr>
        <w:pStyle w:val="GDPpersoon"/>
      </w:pPr>
    </w:p>
    <w:p w:rsidR="001D4B46" w:rsidRDefault="00732907">
      <w:pPr>
        <w:pStyle w:val="GDPpersoon"/>
      </w:pPr>
      <w:r>
        <w:t>I.</w:t>
      </w:r>
      <w:r>
        <w:tab/>
      </w:r>
      <w:bookmarkStart w:id="1" w:name="kr42260_872702_0"/>
      <w:bookmarkEnd w:id="1"/>
      <w:r>
        <w:rPr>
          <w:b/>
          <w:bCs/>
          <w:color w:val="010000"/>
        </w:rPr>
        <w:t>Arien Jansen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"Maurick, van:Arien Jansen *1645"</w:instrText>
      </w:r>
      <w:r w:rsidR="00E56478">
        <w:rPr>
          <w:b/>
          <w:bCs/>
          <w:color w:val="010000"/>
        </w:rPr>
        <w:fldChar w:fldCharType="end"/>
      </w:r>
      <w:r>
        <w:t xml:space="preserve">, geb. circa 1645, leefde 1706,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Tiel</w:t>
      </w:r>
      <w:r>
        <w:t xml:space="preserve"> op 12 </w:t>
      </w:r>
      <w:proofErr w:type="spellStart"/>
      <w:r>
        <w:t>nov</w:t>
      </w:r>
      <w:proofErr w:type="spellEnd"/>
      <w:r>
        <w:t xml:space="preserve"> 1673,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Tiel</w:t>
      </w:r>
      <w:r>
        <w:t xml:space="preserve"> op 29 </w:t>
      </w:r>
      <w:proofErr w:type="spellStart"/>
      <w:r>
        <w:t>nov</w:t>
      </w:r>
      <w:proofErr w:type="spellEnd"/>
      <w:r>
        <w:t xml:space="preserve"> 1673 </w:t>
      </w:r>
      <w:r>
        <w:rPr>
          <w:color w:val="000000"/>
        </w:rPr>
        <w:t xml:space="preserve">, zij als wed van </w:t>
      </w:r>
      <w:proofErr w:type="spellStart"/>
      <w:r>
        <w:rPr>
          <w:color w:val="000000"/>
        </w:rPr>
        <w:t>Henrick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Henricksen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Jenneken</w:t>
      </w:r>
      <w:proofErr w:type="spellEnd"/>
      <w:r>
        <w:rPr>
          <w:b/>
          <w:bCs/>
          <w:color w:val="010000"/>
        </w:rPr>
        <w:t xml:space="preserve"> Peters</w:t>
      </w:r>
      <w:r w:rsidR="00E56478">
        <w:rPr>
          <w:b/>
          <w:bCs/>
          <w:color w:val="010000"/>
        </w:rPr>
        <w:fldChar w:fldCharType="begin"/>
      </w:r>
      <w:r>
        <w:instrText>xe "-:Jenneken Peters"</w:instrText>
      </w:r>
      <w:r w:rsidR="00E56478">
        <w:rPr>
          <w:b/>
          <w:bCs/>
          <w:color w:val="010000"/>
        </w:rPr>
        <w:fldChar w:fldCharType="end"/>
      </w:r>
      <w:r>
        <w:t>.</w:t>
      </w:r>
    </w:p>
    <w:p w:rsidR="001D4B46" w:rsidRDefault="00732907">
      <w:pPr>
        <w:pStyle w:val="GDPpersoon"/>
      </w:pPr>
      <w:r>
        <w:tab/>
        <w:t>Uit dit huwelijk:</w:t>
      </w:r>
    </w:p>
    <w:p w:rsidR="001D4B46" w:rsidRDefault="00732907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 xml:space="preserve">Peter </w:t>
      </w:r>
      <w:proofErr w:type="spellStart"/>
      <w:r>
        <w:rPr>
          <w:b/>
          <w:bCs/>
          <w:color w:val="010000"/>
        </w:rPr>
        <w:t>Aerissen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"Maurick, van:Peter Aerissen *1680"</w:instrText>
      </w:r>
      <w:r w:rsidR="00E56478">
        <w:rPr>
          <w:b/>
          <w:bCs/>
          <w:color w:val="010000"/>
        </w:rPr>
        <w:fldChar w:fldCharType="end"/>
      </w:r>
      <w:r>
        <w:t>, geb. circa 1680, volgt II .</w:t>
      </w:r>
    </w:p>
    <w:p w:rsidR="001D4B46" w:rsidRDefault="001D4B46">
      <w:pPr>
        <w:pStyle w:val="GDPpersoon"/>
      </w:pPr>
    </w:p>
    <w:p w:rsidR="001D4B46" w:rsidRDefault="00732907">
      <w:pPr>
        <w:pStyle w:val="GDPpersoon"/>
      </w:pPr>
      <w:r>
        <w:tab/>
      </w:r>
      <w:r>
        <w:rPr>
          <w:b/>
          <w:bCs/>
          <w:color w:val="010000"/>
        </w:rPr>
        <w:t>Arien Jansen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"Maurick, van:Arien Jansen *1645"</w:instrText>
      </w:r>
      <w:r w:rsidR="00E564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kerk.huw</w:t>
      </w:r>
      <w:proofErr w:type="spellEnd"/>
      <w:r>
        <w:t>. (2)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Tiel</w:t>
      </w:r>
      <w:r>
        <w:t xml:space="preserve"> in </w:t>
      </w:r>
      <w:proofErr w:type="spellStart"/>
      <w:r>
        <w:t>feb</w:t>
      </w:r>
      <w:proofErr w:type="spellEnd"/>
      <w:r>
        <w:t xml:space="preserve"> 1702 </w:t>
      </w:r>
      <w:r>
        <w:rPr>
          <w:color w:val="000000"/>
        </w:rPr>
        <w:t>, hij als weduwnaar en zij als w/v Sent van der Eijck, beiden wonende te Tiel; attestatie gegeven mei 1702</w:t>
      </w:r>
      <w:r>
        <w:t xml:space="preserve"> met </w:t>
      </w:r>
      <w:r>
        <w:rPr>
          <w:b/>
          <w:bCs/>
          <w:color w:val="010000"/>
        </w:rPr>
        <w:t>Elisabeth</w:t>
      </w:r>
      <w:r>
        <w:t xml:space="preserve"> </w:t>
      </w:r>
      <w:r>
        <w:rPr>
          <w:b/>
          <w:bCs/>
          <w:color w:val="010000"/>
        </w:rPr>
        <w:t xml:space="preserve">de </w:t>
      </w:r>
      <w:proofErr w:type="spellStart"/>
      <w:r>
        <w:rPr>
          <w:b/>
          <w:bCs/>
          <w:color w:val="010000"/>
        </w:rPr>
        <w:t>Vosch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"Vosch, de:Elisabeth"</w:instrText>
      </w:r>
      <w:r w:rsidR="00E56478">
        <w:rPr>
          <w:b/>
          <w:bCs/>
          <w:color w:val="010000"/>
        </w:rPr>
        <w:fldChar w:fldCharType="end"/>
      </w:r>
      <w:r>
        <w:t>.</w:t>
      </w:r>
    </w:p>
    <w:p w:rsidR="001D4B46" w:rsidRDefault="001D4B46">
      <w:pPr>
        <w:pStyle w:val="GDPpersoon"/>
      </w:pPr>
    </w:p>
    <w:p w:rsidR="001D4B46" w:rsidRDefault="00732907">
      <w:pPr>
        <w:pStyle w:val="GDPpersoon"/>
      </w:pPr>
      <w:r>
        <w:t>II.</w:t>
      </w:r>
      <w:r>
        <w:tab/>
      </w:r>
      <w:bookmarkStart w:id="2" w:name="kr42260_872702_1"/>
      <w:bookmarkEnd w:id="2"/>
      <w:r>
        <w:rPr>
          <w:b/>
          <w:bCs/>
          <w:color w:val="010000"/>
        </w:rPr>
        <w:t xml:space="preserve">Peter </w:t>
      </w:r>
      <w:proofErr w:type="spellStart"/>
      <w:r>
        <w:rPr>
          <w:b/>
          <w:bCs/>
          <w:color w:val="010000"/>
        </w:rPr>
        <w:t>Aerissen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"Maurick, van:Peter Aerissen *1680"</w:instrText>
      </w:r>
      <w:r w:rsidR="00E56478">
        <w:rPr>
          <w:b/>
          <w:bCs/>
          <w:color w:val="010000"/>
        </w:rPr>
        <w:fldChar w:fldCharType="end"/>
      </w:r>
      <w:r>
        <w:t xml:space="preserve">, (zn. van I), geb. circa 1680, lid </w:t>
      </w:r>
      <w:proofErr w:type="spellStart"/>
      <w:r>
        <w:t>Odulphusgilde</w:t>
      </w:r>
      <w:proofErr w:type="spellEnd"/>
      <w:r>
        <w:t xml:space="preserve"> !697, kerk.</w:t>
      </w:r>
      <w:r w:rsidR="00C3244D">
        <w:t xml:space="preserve"> </w:t>
      </w:r>
      <w:r>
        <w:t>huw.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Tiel</w:t>
      </w:r>
      <w:r>
        <w:t xml:space="preserve"> in </w:t>
      </w:r>
      <w:proofErr w:type="spellStart"/>
      <w:r>
        <w:t>aug</w:t>
      </w:r>
      <w:proofErr w:type="spellEnd"/>
      <w:r>
        <w:t xml:space="preserve"> 1700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Tiel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>. van Tiel</w:t>
      </w:r>
      <w:r>
        <w:t xml:space="preserve"> met </w:t>
      </w:r>
      <w:r>
        <w:rPr>
          <w:b/>
          <w:bCs/>
          <w:color w:val="010000"/>
        </w:rPr>
        <w:t xml:space="preserve">Anneke </w:t>
      </w:r>
      <w:proofErr w:type="spellStart"/>
      <w:r>
        <w:rPr>
          <w:b/>
          <w:bCs/>
          <w:color w:val="010000"/>
        </w:rPr>
        <w:t>Theunis</w:t>
      </w:r>
      <w:proofErr w:type="spellEnd"/>
      <w:r>
        <w:t xml:space="preserve"> </w:t>
      </w:r>
      <w:r>
        <w:rPr>
          <w:b/>
          <w:bCs/>
          <w:color w:val="010000"/>
        </w:rPr>
        <w:t>van Heusden</w:t>
      </w:r>
      <w:r w:rsidR="00E56478">
        <w:rPr>
          <w:b/>
          <w:bCs/>
          <w:color w:val="010000"/>
        </w:rPr>
        <w:fldChar w:fldCharType="begin"/>
      </w:r>
      <w:r>
        <w:instrText>xe "Heusden, van:Anneke Theunis"</w:instrText>
      </w:r>
      <w:r w:rsidR="00E56478">
        <w:rPr>
          <w:b/>
          <w:bCs/>
          <w:color w:val="010000"/>
        </w:rPr>
        <w:fldChar w:fldCharType="end"/>
      </w:r>
      <w:r>
        <w:t>.</w:t>
      </w:r>
    </w:p>
    <w:p w:rsidR="001D4B46" w:rsidRDefault="00732907">
      <w:pPr>
        <w:pStyle w:val="GDPpersoon"/>
      </w:pPr>
      <w:r>
        <w:tab/>
        <w:t>Uit dit huwelijk:</w:t>
      </w:r>
    </w:p>
    <w:p w:rsidR="001D4B46" w:rsidRDefault="00732907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Jenneken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"Maurik, van:Jenneken *1700"</w:instrText>
      </w:r>
      <w:r w:rsidR="00E564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Tiel</w:t>
      </w:r>
      <w:r>
        <w:t xml:space="preserve"> op 24 </w:t>
      </w:r>
      <w:proofErr w:type="spellStart"/>
      <w:r>
        <w:t>dec</w:t>
      </w:r>
      <w:proofErr w:type="spellEnd"/>
      <w:r>
        <w:t xml:space="preserve"> 1700, </w:t>
      </w:r>
      <w:proofErr w:type="spellStart"/>
      <w:r>
        <w:t>ovl</w:t>
      </w:r>
      <w:proofErr w:type="spellEnd"/>
      <w:r>
        <w:t>. voor 11 </w:t>
      </w:r>
      <w:proofErr w:type="spellStart"/>
      <w:r>
        <w:t>apr</w:t>
      </w:r>
      <w:proofErr w:type="spellEnd"/>
      <w:r>
        <w:t xml:space="preserve"> 1737, volgt </w:t>
      </w:r>
      <w:proofErr w:type="spellStart"/>
      <w:r>
        <w:t>IIIa</w:t>
      </w:r>
      <w:proofErr w:type="spellEnd"/>
      <w:r>
        <w:t> [blz. </w:t>
      </w:r>
      <w:r w:rsidR="00E56478">
        <w:fldChar w:fldCharType="begin"/>
      </w:r>
      <w:r>
        <w:instrText>  PAGEREF kr42260_872702_2</w:instrText>
      </w:r>
      <w:r w:rsidR="00E56478">
        <w:fldChar w:fldCharType="separate"/>
      </w:r>
      <w:r w:rsidR="00B570E6">
        <w:rPr>
          <w:noProof/>
        </w:rPr>
        <w:t>2</w:t>
      </w:r>
      <w:r w:rsidR="00E56478">
        <w:fldChar w:fldCharType="end"/>
      </w:r>
      <w:r>
        <w:t>].</w:t>
      </w:r>
    </w:p>
    <w:p w:rsidR="001D4B46" w:rsidRDefault="00732907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Josijntje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Maurijk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"Maurijk, van:Josijntje *1702"</w:instrText>
      </w:r>
      <w:r w:rsidR="00E564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Tiel</w:t>
      </w:r>
      <w:r>
        <w:t xml:space="preserve"> op 6 </w:t>
      </w:r>
      <w:proofErr w:type="spellStart"/>
      <w:r>
        <w:t>aug</w:t>
      </w:r>
      <w:proofErr w:type="spellEnd"/>
      <w:r>
        <w:t xml:space="preserve"> 1702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Ariesz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Maurijk</w:t>
      </w:r>
      <w:proofErr w:type="spellEnd"/>
      <w:r>
        <w:rPr>
          <w:color w:val="000000"/>
        </w:rPr>
        <w:t xml:space="preserve"> en Anneke </w:t>
      </w:r>
      <w:proofErr w:type="spellStart"/>
      <w:r>
        <w:rPr>
          <w:color w:val="000000"/>
        </w:rPr>
        <w:t>Tonis</w:t>
      </w:r>
      <w:proofErr w:type="spellEnd"/>
      <w:r>
        <w:rPr>
          <w:color w:val="000000"/>
        </w:rPr>
        <w:t xml:space="preserve"> van Heusden met als doopgetuige </w:t>
      </w:r>
      <w:proofErr w:type="spellStart"/>
      <w:r>
        <w:rPr>
          <w:color w:val="000000"/>
        </w:rPr>
        <w:t>Aeltje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Tonis</w:t>
      </w:r>
      <w:proofErr w:type="spellEnd"/>
      <w:r>
        <w:rPr>
          <w:color w:val="000000"/>
        </w:rPr>
        <w:t xml:space="preserve"> van Heusden</w:t>
      </w:r>
      <w:r>
        <w:t xml:space="preserve">, lidmaat Pasen 1720 als </w:t>
      </w:r>
      <w:proofErr w:type="spellStart"/>
      <w:r>
        <w:t>Josijna</w:t>
      </w:r>
      <w:proofErr w:type="spellEnd"/>
      <w:r>
        <w:t xml:space="preserve"> Peters van </w:t>
      </w:r>
      <w:proofErr w:type="spellStart"/>
      <w:r>
        <w:t>Maurijck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Tiel</w:t>
      </w:r>
      <w:r>
        <w:t xml:space="preserve"> op 30 mei 1732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Josina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Maurijk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j.d.van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Thiel</w:t>
      </w:r>
      <w:proofErr w:type="spellEnd"/>
      <w:r>
        <w:rPr>
          <w:color w:val="000000"/>
        </w:rPr>
        <w:t xml:space="preserve">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, soldaat in het Regiment van de Baron van </w:t>
      </w:r>
      <w:proofErr w:type="spellStart"/>
      <w:r>
        <w:rPr>
          <w:color w:val="000000"/>
        </w:rPr>
        <w:t>Haarsolte</w:t>
      </w:r>
      <w:proofErr w:type="spellEnd"/>
      <w:r>
        <w:rPr>
          <w:color w:val="000000"/>
        </w:rPr>
        <w:t xml:space="preserve"> in de Compagnie van </w:t>
      </w:r>
      <w:proofErr w:type="spellStart"/>
      <w:r>
        <w:rPr>
          <w:color w:val="000000"/>
        </w:rPr>
        <w:t>Capt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Oien</w:t>
      </w:r>
      <w:proofErr w:type="spellEnd"/>
      <w:r>
        <w:rPr>
          <w:color w:val="000000"/>
        </w:rPr>
        <w:t xml:space="preserve"> in garnizoen tot Grave, </w:t>
      </w:r>
      <w:proofErr w:type="spellStart"/>
      <w:r>
        <w:rPr>
          <w:color w:val="000000"/>
        </w:rPr>
        <w:t>getrouwt</w:t>
      </w:r>
      <w:proofErr w:type="spellEnd"/>
      <w:r>
        <w:rPr>
          <w:color w:val="000000"/>
        </w:rPr>
        <w:t xml:space="preserve"> alhier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Tiel</w:t>
      </w:r>
      <w:r>
        <w:t xml:space="preserve"> in </w:t>
      </w:r>
      <w:proofErr w:type="spellStart"/>
      <w:r>
        <w:t>jun</w:t>
      </w:r>
      <w:proofErr w:type="spellEnd"/>
      <w:r>
        <w:t xml:space="preserve"> 1732 met </w:t>
      </w:r>
      <w:r>
        <w:rPr>
          <w:b/>
          <w:bCs/>
          <w:color w:val="010000"/>
        </w:rPr>
        <w:t>Willem</w:t>
      </w:r>
      <w:r>
        <w:t xml:space="preserve"> </w:t>
      </w:r>
      <w:r>
        <w:rPr>
          <w:b/>
          <w:bCs/>
          <w:color w:val="010000"/>
        </w:rPr>
        <w:t>Blom</w:t>
      </w:r>
      <w:r w:rsidR="00E56478">
        <w:rPr>
          <w:b/>
          <w:bCs/>
          <w:color w:val="010000"/>
        </w:rPr>
        <w:fldChar w:fldCharType="begin"/>
      </w:r>
      <w:r>
        <w:instrText>xe "Blom:Willem †1738"</w:instrText>
      </w:r>
      <w:r w:rsidR="00E564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voor 21 </w:t>
      </w:r>
      <w:proofErr w:type="spellStart"/>
      <w:r>
        <w:t>nov</w:t>
      </w:r>
      <w:proofErr w:type="spellEnd"/>
      <w:r>
        <w:t> 1738.</w:t>
      </w:r>
    </w:p>
    <w:p w:rsidR="001D4B46" w:rsidRDefault="00732907">
      <w:pPr>
        <w:pStyle w:val="GDPkind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Josijntje</w:t>
      </w:r>
      <w:proofErr w:type="spellEnd"/>
      <w:r>
        <w:rPr>
          <w:color w:val="000000"/>
        </w:rPr>
        <w:t xml:space="preserve"> vertrok in 1728 naar Utrecht; met attestatie van Breda in 1731 ingekomen in Tiel.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Josijntje</w:t>
      </w:r>
      <w:proofErr w:type="spellEnd"/>
      <w:r>
        <w:rPr>
          <w:color w:val="000000"/>
        </w:rPr>
        <w:t xml:space="preserve"> is getuige bij de doop van haar nichtje Anna te Tiel op 07-01-1739</w:t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Tiel</w:t>
      </w:r>
      <w:r>
        <w:t xml:space="preserve"> op 21 </w:t>
      </w:r>
      <w:proofErr w:type="spellStart"/>
      <w:r>
        <w:t>nov</w:t>
      </w:r>
      <w:proofErr w:type="spellEnd"/>
      <w:r>
        <w:t xml:space="preserve"> 1738,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Tiel</w:t>
      </w:r>
      <w:r>
        <w:t xml:space="preserve"> op 7 </w:t>
      </w:r>
      <w:proofErr w:type="spellStart"/>
      <w:r>
        <w:t>dec</w:t>
      </w:r>
      <w:proofErr w:type="spellEnd"/>
      <w:r>
        <w:t xml:space="preserve"> 1738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Josina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w/v Willem Blom en hij als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Hilleken</w:t>
      </w:r>
      <w:proofErr w:type="spellEnd"/>
      <w:r>
        <w:rPr>
          <w:color w:val="000000"/>
        </w:rPr>
        <w:t xml:space="preserve"> van Dee/Die, </w:t>
      </w:r>
      <w:proofErr w:type="spellStart"/>
      <w:r>
        <w:rPr>
          <w:color w:val="000000"/>
        </w:rPr>
        <w:t>beyde</w:t>
      </w:r>
      <w:proofErr w:type="spellEnd"/>
      <w:r>
        <w:rPr>
          <w:color w:val="000000"/>
        </w:rPr>
        <w:t xml:space="preserve"> uit </w:t>
      </w:r>
      <w:proofErr w:type="spellStart"/>
      <w:r>
        <w:rPr>
          <w:color w:val="000000"/>
        </w:rPr>
        <w:t>Thiel</w:t>
      </w:r>
      <w:proofErr w:type="spellEnd"/>
      <w:r>
        <w:t xml:space="preserve"> met </w:t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Genderen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"Genderen, van:Jan......."</w:instrText>
      </w:r>
      <w:r w:rsidR="00E56478">
        <w:rPr>
          <w:b/>
          <w:bCs/>
          <w:color w:val="010000"/>
        </w:rPr>
        <w:fldChar w:fldCharType="end"/>
      </w:r>
      <w:r>
        <w:t>.</w:t>
      </w:r>
    </w:p>
    <w:p w:rsidR="001D4B46" w:rsidRDefault="00732907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Johannes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Maurijk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"Maurijk, van:Johannes *1704"</w:instrText>
      </w:r>
      <w:r w:rsidR="00E564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Tiel</w:t>
      </w:r>
      <w:r>
        <w:t xml:space="preserve"> op 12 </w:t>
      </w:r>
      <w:proofErr w:type="spellStart"/>
      <w:r>
        <w:t>dec</w:t>
      </w:r>
      <w:proofErr w:type="spellEnd"/>
      <w:r>
        <w:t xml:space="preserve"> 1704 </w:t>
      </w:r>
      <w:r>
        <w:rPr>
          <w:color w:val="000000"/>
        </w:rPr>
        <w:t xml:space="preserve">, ouders als Peter </w:t>
      </w:r>
      <w:proofErr w:type="spellStart"/>
      <w:r>
        <w:rPr>
          <w:color w:val="000000"/>
        </w:rPr>
        <w:t>Ariesz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Maurijk</w:t>
      </w:r>
      <w:proofErr w:type="spellEnd"/>
      <w:r>
        <w:rPr>
          <w:color w:val="000000"/>
        </w:rPr>
        <w:t xml:space="preserve"> en Anneke Tonnis van Heusden met als doopgetuige Arie van </w:t>
      </w:r>
      <w:proofErr w:type="spellStart"/>
      <w:r>
        <w:rPr>
          <w:color w:val="000000"/>
        </w:rPr>
        <w:t>Maurijk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Meerten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Jansz</w:t>
      </w:r>
      <w:proofErr w:type="spellEnd"/>
      <w:r>
        <w:t xml:space="preserve">, belijdenis Tiel Kerstmis 1724,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Tiel</w:t>
      </w:r>
      <w:r>
        <w:t xml:space="preserve"> op 23 </w:t>
      </w:r>
      <w:proofErr w:type="spellStart"/>
      <w:r>
        <w:t>jul</w:t>
      </w:r>
      <w:proofErr w:type="spellEnd"/>
      <w:r>
        <w:t xml:space="preserve"> 1728 </w:t>
      </w:r>
      <w:r>
        <w:rPr>
          <w:color w:val="000000"/>
        </w:rPr>
        <w:t>, ook ondertrouw te Breda dd.31-08-1728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Tiel</w:t>
      </w:r>
      <w:r>
        <w:t xml:space="preserve"> op 19 </w:t>
      </w:r>
      <w:proofErr w:type="spellStart"/>
      <w:r>
        <w:t>sep</w:t>
      </w:r>
      <w:proofErr w:type="spellEnd"/>
      <w:r>
        <w:t xml:space="preserve"> 1728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canonnier in de compagnie artillerie van dhr. </w:t>
      </w:r>
      <w:proofErr w:type="spellStart"/>
      <w:r>
        <w:rPr>
          <w:color w:val="000000"/>
        </w:rPr>
        <w:t>capt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Jalink</w:t>
      </w:r>
      <w:proofErr w:type="spellEnd"/>
      <w:r>
        <w:rPr>
          <w:color w:val="000000"/>
        </w:rPr>
        <w:t xml:space="preserve"> in garnizoen Breda, met attestatie naar Breda; tevens trouw te Breda in de Grote Kerk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19-09-1728, hij als Johannes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kanonnier en zij als weduwe, laatst wonende te </w:t>
      </w:r>
      <w:proofErr w:type="spellStart"/>
      <w:r>
        <w:rPr>
          <w:color w:val="000000"/>
        </w:rPr>
        <w:t>Yperen</w:t>
      </w:r>
      <w:proofErr w:type="spellEnd"/>
      <w:r>
        <w:t xml:space="preserve"> met </w:t>
      </w:r>
      <w:r>
        <w:rPr>
          <w:b/>
          <w:bCs/>
          <w:color w:val="010000"/>
        </w:rPr>
        <w:t>Engel</w:t>
      </w:r>
      <w:r>
        <w:t xml:space="preserve"> </w:t>
      </w:r>
      <w:r>
        <w:rPr>
          <w:b/>
          <w:bCs/>
          <w:color w:val="010000"/>
        </w:rPr>
        <w:t>Tolkamp</w:t>
      </w:r>
      <w:r w:rsidR="00E56478">
        <w:rPr>
          <w:b/>
          <w:bCs/>
          <w:color w:val="010000"/>
        </w:rPr>
        <w:fldChar w:fldCharType="begin"/>
      </w:r>
      <w:r>
        <w:instrText>xe "Tolkamp:Engel"</w:instrText>
      </w:r>
      <w:r w:rsidR="00E56478">
        <w:rPr>
          <w:b/>
          <w:bCs/>
          <w:color w:val="010000"/>
        </w:rPr>
        <w:fldChar w:fldCharType="end"/>
      </w:r>
      <w:r>
        <w:t>.</w:t>
      </w:r>
    </w:p>
    <w:p w:rsidR="001D4B46" w:rsidRDefault="00732907">
      <w:pPr>
        <w:pStyle w:val="GDPkind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Er is nog een huwelijk van een Johannes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soldaat in het Regiment van de heer Luit. Gen. Baron van Els in de compagnie van de heer </w:t>
      </w:r>
      <w:proofErr w:type="spellStart"/>
      <w:r>
        <w:rPr>
          <w:color w:val="000000"/>
        </w:rPr>
        <w:t>capt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Larik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Jenneken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Gerven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Thiel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ort</w:t>
      </w:r>
      <w:proofErr w:type="spellEnd"/>
      <w:r>
        <w:rPr>
          <w:color w:val="000000"/>
        </w:rPr>
        <w:t xml:space="preserve">. te Tiel 12-03-1728 en </w:t>
      </w:r>
      <w:proofErr w:type="spellStart"/>
      <w:r>
        <w:rPr>
          <w:color w:val="000000"/>
        </w:rPr>
        <w:t>tr</w:t>
      </w:r>
      <w:proofErr w:type="spellEnd"/>
      <w:r>
        <w:rPr>
          <w:color w:val="000000"/>
        </w:rPr>
        <w:t>. 01-04-1728 te Tiel</w:t>
      </w:r>
      <w:r>
        <w:t>.</w:t>
      </w:r>
    </w:p>
    <w:p w:rsidR="001D4B46" w:rsidRPr="00E76BC3" w:rsidRDefault="00732907">
      <w:pPr>
        <w:pStyle w:val="GDPkind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 Deze </w:t>
      </w:r>
      <w:proofErr w:type="spellStart"/>
      <w:r>
        <w:rPr>
          <w:color w:val="000000"/>
        </w:rPr>
        <w:t>Jenneken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Gerven</w:t>
      </w:r>
      <w:proofErr w:type="spellEnd"/>
      <w:r>
        <w:rPr>
          <w:color w:val="000000"/>
        </w:rPr>
        <w:t xml:space="preserve"> is doopgetuige bij de dopen van Antonia en </w:t>
      </w:r>
      <w:proofErr w:type="spellStart"/>
      <w:r>
        <w:rPr>
          <w:color w:val="000000"/>
        </w:rPr>
        <w:t>Elisabet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03-03-1730. Zij zijn kinderen van Johannes van Aaltje van der </w:t>
      </w:r>
      <w:proofErr w:type="spellStart"/>
      <w:r>
        <w:rPr>
          <w:color w:val="000000"/>
        </w:rPr>
        <w:t>E</w:t>
      </w:r>
      <w:r w:rsidR="00E76BC3">
        <w:rPr>
          <w:color w:val="000000"/>
        </w:rPr>
        <w:t>em</w:t>
      </w:r>
      <w:proofErr w:type="spellEnd"/>
      <w:r w:rsidR="00E76BC3">
        <w:rPr>
          <w:color w:val="000000"/>
        </w:rPr>
        <w:t xml:space="preserve"> uit de </w:t>
      </w:r>
      <w:r w:rsidR="00E76BC3">
        <w:rPr>
          <w:b/>
          <w:color w:val="000000"/>
        </w:rPr>
        <w:t xml:space="preserve">stam “van </w:t>
      </w:r>
      <w:proofErr w:type="spellStart"/>
      <w:r w:rsidR="00E76BC3">
        <w:rPr>
          <w:b/>
          <w:color w:val="000000"/>
        </w:rPr>
        <w:t>Mourik-Tiel</w:t>
      </w:r>
      <w:proofErr w:type="spellEnd"/>
      <w:r w:rsidR="00E76BC3">
        <w:rPr>
          <w:b/>
          <w:color w:val="000000"/>
        </w:rPr>
        <w:t>”</w:t>
      </w:r>
      <w:r w:rsidR="00E76BC3">
        <w:rPr>
          <w:color w:val="000000"/>
        </w:rPr>
        <w:t>.</w:t>
      </w:r>
    </w:p>
    <w:p w:rsidR="001D4B46" w:rsidRDefault="00732907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Alet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Maurijk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"Maurijk, van:Alet *1706"</w:instrText>
      </w:r>
      <w:r w:rsidR="00E564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Tiel</w:t>
      </w:r>
      <w:r>
        <w:t xml:space="preserve"> op 19 </w:t>
      </w:r>
      <w:proofErr w:type="spellStart"/>
      <w:r>
        <w:t>sep</w:t>
      </w:r>
      <w:proofErr w:type="spellEnd"/>
      <w:r>
        <w:t xml:space="preserve"> 1706 </w:t>
      </w:r>
      <w:r>
        <w:rPr>
          <w:color w:val="000000"/>
        </w:rPr>
        <w:t xml:space="preserve">, ouders als Peter </w:t>
      </w:r>
      <w:proofErr w:type="spellStart"/>
      <w:r>
        <w:rPr>
          <w:color w:val="000000"/>
        </w:rPr>
        <w:t>Arijs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Maurijk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na van Heusden met als doopgetuigen Arie Jans van </w:t>
      </w:r>
      <w:proofErr w:type="spellStart"/>
      <w:r>
        <w:rPr>
          <w:color w:val="000000"/>
        </w:rPr>
        <w:t>Maurijk</w:t>
      </w:r>
      <w:proofErr w:type="spellEnd"/>
      <w:r>
        <w:rPr>
          <w:color w:val="000000"/>
        </w:rPr>
        <w:t xml:space="preserve"> en Jantje van Heusden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Tiel</w:t>
      </w:r>
      <w:r>
        <w:t xml:space="preserve"> op 3 </w:t>
      </w:r>
      <w:proofErr w:type="spellStart"/>
      <w:r>
        <w:t>dec</w:t>
      </w:r>
      <w:proofErr w:type="spellEnd"/>
      <w:r>
        <w:t xml:space="preserve"> 1732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Letta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Thiel</w:t>
      </w:r>
      <w:proofErr w:type="spellEnd"/>
      <w:r>
        <w:rPr>
          <w:color w:val="000000"/>
        </w:rPr>
        <w:t xml:space="preserve"> en hij als soldaat onder de Compagnie van de heer Baron van </w:t>
      </w:r>
      <w:proofErr w:type="spellStart"/>
      <w:r>
        <w:rPr>
          <w:color w:val="000000"/>
        </w:rPr>
        <w:t>Nijverhein</w:t>
      </w:r>
      <w:proofErr w:type="spellEnd"/>
      <w:r>
        <w:rPr>
          <w:color w:val="000000"/>
        </w:rPr>
        <w:t xml:space="preserve"> in garnizoen te Nijmegen, ook ondertrouw te Nijmegen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07-12-1732, zij als Lette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hij als soldaat onder de brigadier Eck van </w:t>
      </w:r>
      <w:proofErr w:type="spellStart"/>
      <w:r>
        <w:rPr>
          <w:color w:val="000000"/>
        </w:rPr>
        <w:t>Canthalion</w:t>
      </w:r>
      <w:proofErr w:type="spellEnd"/>
      <w:r>
        <w:t xml:space="preserve"> met </w:t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>van Mook/</w:t>
      </w:r>
      <w:proofErr w:type="spellStart"/>
      <w:r>
        <w:rPr>
          <w:b/>
          <w:bCs/>
          <w:color w:val="010000"/>
        </w:rPr>
        <w:t>Moock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"Mook/Moock, van:Cornelis"</w:instrText>
      </w:r>
      <w:r w:rsidR="00E56478">
        <w:rPr>
          <w:b/>
          <w:bCs/>
          <w:color w:val="010000"/>
        </w:rPr>
        <w:fldChar w:fldCharType="end"/>
      </w:r>
      <w:r>
        <w:t>.</w:t>
      </w:r>
    </w:p>
    <w:p w:rsidR="00B570E6" w:rsidRDefault="00732907">
      <w:pPr>
        <w:pStyle w:val="GDPkind"/>
      </w:pPr>
      <w:r>
        <w:tab/>
      </w:r>
    </w:p>
    <w:p w:rsidR="001D4B46" w:rsidRDefault="00B570E6">
      <w:pPr>
        <w:pStyle w:val="GDPkind"/>
      </w:pPr>
      <w:r>
        <w:lastRenderedPageBreak/>
        <w:t xml:space="preserve">     </w:t>
      </w:r>
      <w:r w:rsidR="00732907">
        <w:rPr>
          <w:b/>
          <w:bCs/>
          <w:color w:val="000000"/>
        </w:rPr>
        <w:t xml:space="preserve">NOOT : </w:t>
      </w:r>
      <w:r w:rsidR="00732907">
        <w:rPr>
          <w:color w:val="000000"/>
        </w:rPr>
        <w:t xml:space="preserve"> Bij de 2e proclamatie van haar voorgenomen huwelijk werd zij "</w:t>
      </w:r>
      <w:proofErr w:type="spellStart"/>
      <w:r w:rsidR="00732907">
        <w:rPr>
          <w:color w:val="000000"/>
        </w:rPr>
        <w:t>versogt</w:t>
      </w:r>
      <w:proofErr w:type="spellEnd"/>
      <w:r w:rsidR="00732907">
        <w:rPr>
          <w:color w:val="000000"/>
        </w:rPr>
        <w:t xml:space="preserve"> stil te staan" d.w.z. dat dit huwelijk niet is doorgegaan</w:t>
      </w:r>
      <w:r w:rsidR="00732907">
        <w:t>.</w:t>
      </w:r>
    </w:p>
    <w:p w:rsidR="001D4B46" w:rsidRDefault="00732907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Hendrika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"Maurik, van:Hendrika *1708"</w:instrText>
      </w:r>
      <w:r w:rsidR="00E564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Tiel</w:t>
      </w:r>
      <w:r>
        <w:t xml:space="preserve"> op 16 </w:t>
      </w:r>
      <w:proofErr w:type="spellStart"/>
      <w:r>
        <w:t>nov</w:t>
      </w:r>
      <w:proofErr w:type="spellEnd"/>
      <w:r>
        <w:t xml:space="preserve"> 1708 </w:t>
      </w:r>
      <w:r>
        <w:rPr>
          <w:color w:val="000000"/>
        </w:rPr>
        <w:t xml:space="preserve">, ouders als Pieter </w:t>
      </w:r>
      <w:proofErr w:type="spellStart"/>
      <w:r>
        <w:rPr>
          <w:color w:val="000000"/>
        </w:rPr>
        <w:t>Arise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Anneke </w:t>
      </w:r>
      <w:proofErr w:type="spellStart"/>
      <w:r>
        <w:rPr>
          <w:color w:val="000000"/>
        </w:rPr>
        <w:t>Tonis</w:t>
      </w:r>
      <w:proofErr w:type="spellEnd"/>
      <w:r>
        <w:rPr>
          <w:color w:val="000000"/>
        </w:rPr>
        <w:t xml:space="preserve"> van Heusden met als doopgetuige </w:t>
      </w:r>
      <w:proofErr w:type="spellStart"/>
      <w:r>
        <w:rPr>
          <w:color w:val="000000"/>
        </w:rPr>
        <w:t>Hille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Tonis</w:t>
      </w:r>
      <w:proofErr w:type="spellEnd"/>
      <w:r>
        <w:rPr>
          <w:color w:val="000000"/>
        </w:rPr>
        <w:t xml:space="preserve"> van Heusden</w:t>
      </w:r>
      <w:r>
        <w:t xml:space="preserve">, belijdenis juni 1740 als Hendrica van </w:t>
      </w:r>
      <w:proofErr w:type="spellStart"/>
      <w:r>
        <w:t>Maurijck</w:t>
      </w:r>
      <w:proofErr w:type="spellEnd"/>
      <w:r>
        <w:t xml:space="preserve"> e/v Thomas </w:t>
      </w:r>
      <w:proofErr w:type="spellStart"/>
      <w:r>
        <w:t>Tirion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Tiel</w:t>
      </w:r>
      <w:r>
        <w:t xml:space="preserve"> op 2 </w:t>
      </w:r>
      <w:proofErr w:type="spellStart"/>
      <w:r>
        <w:t>feb</w:t>
      </w:r>
      <w:proofErr w:type="spellEnd"/>
      <w:r>
        <w:t xml:space="preserve"> 1731 </w:t>
      </w:r>
      <w:r>
        <w:rPr>
          <w:color w:val="000000"/>
        </w:rPr>
        <w:t xml:space="preserve">, ook ondertrouw te Rotterdam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11-02-1731 met attestatie naar Tiel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25-02-1731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Tiel</w:t>
      </w:r>
      <w:r>
        <w:t xml:space="preserve"> op 7 </w:t>
      </w:r>
      <w:proofErr w:type="spellStart"/>
      <w:r>
        <w:t>mrt</w:t>
      </w:r>
      <w:proofErr w:type="spellEnd"/>
      <w:r>
        <w:t xml:space="preserve"> 1731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Henrica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, won. </w:t>
      </w:r>
      <w:proofErr w:type="spellStart"/>
      <w:r>
        <w:rPr>
          <w:color w:val="000000"/>
        </w:rPr>
        <w:t>Thiel</w:t>
      </w:r>
      <w:proofErr w:type="spellEnd"/>
      <w:r>
        <w:rPr>
          <w:color w:val="000000"/>
        </w:rPr>
        <w:t xml:space="preserve"> en hij als soldaat in het Regiment van dhr. Lt. Generaal Baron van </w:t>
      </w:r>
      <w:proofErr w:type="spellStart"/>
      <w:r>
        <w:rPr>
          <w:color w:val="000000"/>
        </w:rPr>
        <w:t>Keppel</w:t>
      </w:r>
      <w:proofErr w:type="spellEnd"/>
      <w:r>
        <w:rPr>
          <w:color w:val="000000"/>
        </w:rPr>
        <w:t xml:space="preserve"> onder de Compagnie van </w:t>
      </w:r>
      <w:proofErr w:type="spellStart"/>
      <w:r>
        <w:rPr>
          <w:color w:val="000000"/>
        </w:rPr>
        <w:t>capt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Simonis</w:t>
      </w:r>
      <w:proofErr w:type="spellEnd"/>
      <w:r>
        <w:rPr>
          <w:color w:val="000000"/>
        </w:rPr>
        <w:t xml:space="preserve"> in garnizoen te Tiel</w:t>
      </w:r>
      <w:r>
        <w:t xml:space="preserve"> met </w:t>
      </w:r>
      <w:r>
        <w:rPr>
          <w:b/>
          <w:bCs/>
          <w:color w:val="010000"/>
        </w:rPr>
        <w:t>Thomas</w:t>
      </w:r>
      <w:r>
        <w:t xml:space="preserve"> </w:t>
      </w:r>
      <w:r>
        <w:rPr>
          <w:b/>
          <w:bCs/>
          <w:color w:val="010000"/>
        </w:rPr>
        <w:t>de Jong</w:t>
      </w:r>
      <w:r w:rsidR="00E56478">
        <w:rPr>
          <w:b/>
          <w:bCs/>
          <w:color w:val="010000"/>
        </w:rPr>
        <w:fldChar w:fldCharType="begin"/>
      </w:r>
      <w:r>
        <w:instrText>xe "Jong, de:Thomas"</w:instrText>
      </w:r>
      <w:r w:rsidR="00E56478">
        <w:rPr>
          <w:b/>
          <w:bCs/>
          <w:color w:val="010000"/>
        </w:rPr>
        <w:fldChar w:fldCharType="end"/>
      </w:r>
      <w:r>
        <w:t>.</w:t>
      </w:r>
    </w:p>
    <w:p w:rsidR="001D4B46" w:rsidRDefault="00732907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Geertjen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Maurijk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"Maurijk, van:Geertjen *1711"</w:instrText>
      </w:r>
      <w:r w:rsidR="00E564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Tiel</w:t>
      </w:r>
      <w:r>
        <w:t xml:space="preserve"> op 31 mei 1711 </w:t>
      </w:r>
      <w:r>
        <w:rPr>
          <w:color w:val="000000"/>
        </w:rPr>
        <w:t xml:space="preserve">, ouders als Peter </w:t>
      </w:r>
      <w:proofErr w:type="spellStart"/>
      <w:r>
        <w:rPr>
          <w:color w:val="000000"/>
        </w:rPr>
        <w:t>Ariaansz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Maurijk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Tiel</w:t>
      </w:r>
      <w:r>
        <w:t xml:space="preserve"> op 30 </w:t>
      </w:r>
      <w:proofErr w:type="spellStart"/>
      <w:r>
        <w:t>dec</w:t>
      </w:r>
      <w:proofErr w:type="spellEnd"/>
      <w:r>
        <w:t xml:space="preserve"> 1735,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Tiel</w:t>
      </w:r>
      <w:r>
        <w:t xml:space="preserve"> op 19 jan 1736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Gerritje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Thiel</w:t>
      </w:r>
      <w:proofErr w:type="spellEnd"/>
      <w:r>
        <w:rPr>
          <w:color w:val="000000"/>
        </w:rPr>
        <w:t xml:space="preserve">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Ubbergen</w:t>
      </w:r>
      <w:proofErr w:type="spellEnd"/>
      <w:r>
        <w:rPr>
          <w:color w:val="000000"/>
        </w:rPr>
        <w:t xml:space="preserve">, soldaat onder de Compagnie van dhr. </w:t>
      </w:r>
      <w:proofErr w:type="spellStart"/>
      <w:r>
        <w:rPr>
          <w:color w:val="000000"/>
        </w:rPr>
        <w:t>capt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Oijen</w:t>
      </w:r>
      <w:proofErr w:type="spellEnd"/>
      <w:r>
        <w:rPr>
          <w:color w:val="000000"/>
        </w:rPr>
        <w:t xml:space="preserve"> in garnizoen te Grave</w:t>
      </w:r>
      <w:r>
        <w:t xml:space="preserve"> met </w:t>
      </w:r>
      <w:r>
        <w:rPr>
          <w:b/>
          <w:bCs/>
          <w:color w:val="010000"/>
        </w:rPr>
        <w:t>Johannes</w:t>
      </w:r>
      <w:r>
        <w:t xml:space="preserve"> </w:t>
      </w:r>
      <w:proofErr w:type="spellStart"/>
      <w:r>
        <w:rPr>
          <w:b/>
          <w:bCs/>
          <w:color w:val="010000"/>
        </w:rPr>
        <w:t>Haerhuysen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"Haerhuysen:Johannes"</w:instrText>
      </w:r>
      <w:r w:rsidR="00E56478">
        <w:rPr>
          <w:b/>
          <w:bCs/>
          <w:color w:val="010000"/>
        </w:rPr>
        <w:fldChar w:fldCharType="end"/>
      </w:r>
      <w:r>
        <w:t>.</w:t>
      </w:r>
    </w:p>
    <w:p w:rsidR="001D4B46" w:rsidRDefault="00732907">
      <w:pPr>
        <w:pStyle w:val="GDPkind"/>
      </w:pPr>
      <w:r>
        <w:t>7.</w:t>
      </w:r>
      <w:r>
        <w:tab/>
      </w:r>
      <w:proofErr w:type="spellStart"/>
      <w:r>
        <w:rPr>
          <w:b/>
          <w:bCs/>
          <w:color w:val="010000"/>
        </w:rPr>
        <w:t>Antonij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"Maurik, van:Antonij *1713"</w:instrText>
      </w:r>
      <w:r w:rsidR="00E564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Tiel</w:t>
      </w:r>
      <w:r>
        <w:t xml:space="preserve"> op 25 </w:t>
      </w:r>
      <w:proofErr w:type="spellStart"/>
      <w:r>
        <w:t>apr</w:t>
      </w:r>
      <w:proofErr w:type="spellEnd"/>
      <w:r>
        <w:t xml:space="preserve"> 1713, volgt </w:t>
      </w:r>
      <w:proofErr w:type="spellStart"/>
      <w:r>
        <w:t>IIIb</w:t>
      </w:r>
      <w:proofErr w:type="spellEnd"/>
      <w:r>
        <w:t> .</w:t>
      </w:r>
    </w:p>
    <w:p w:rsidR="001D4B46" w:rsidRDefault="001D4B46">
      <w:pPr>
        <w:pStyle w:val="GDPpersoon"/>
      </w:pPr>
    </w:p>
    <w:p w:rsidR="001D4B46" w:rsidRDefault="00732907">
      <w:pPr>
        <w:pStyle w:val="GDPpersoon"/>
      </w:pPr>
      <w:proofErr w:type="spellStart"/>
      <w:r>
        <w:t>IIIa</w:t>
      </w:r>
      <w:proofErr w:type="spellEnd"/>
      <w:r>
        <w:t>.</w:t>
      </w:r>
      <w:r>
        <w:tab/>
      </w:r>
      <w:bookmarkStart w:id="3" w:name="kr42260_872702_2"/>
      <w:bookmarkEnd w:id="3"/>
      <w:proofErr w:type="spellStart"/>
      <w:r>
        <w:rPr>
          <w:b/>
          <w:bCs/>
          <w:color w:val="010000"/>
        </w:rPr>
        <w:t>Jenneken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"Maurik, van:Jenneken *1700"</w:instrText>
      </w:r>
      <w:r w:rsidR="00E56478">
        <w:rPr>
          <w:b/>
          <w:bCs/>
          <w:color w:val="010000"/>
        </w:rPr>
        <w:fldChar w:fldCharType="end"/>
      </w:r>
      <w:r>
        <w:t xml:space="preserve">, (dr. van II]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Tiel</w:t>
      </w:r>
      <w:r>
        <w:t xml:space="preserve"> op 24 </w:t>
      </w:r>
      <w:proofErr w:type="spellStart"/>
      <w:r>
        <w:t>dec</w:t>
      </w:r>
      <w:proofErr w:type="spellEnd"/>
      <w:r>
        <w:t xml:space="preserve"> 1700 </w:t>
      </w:r>
      <w:r>
        <w:rPr>
          <w:color w:val="000000"/>
        </w:rPr>
        <w:t xml:space="preserve">, ouders als Peter </w:t>
      </w:r>
      <w:proofErr w:type="spellStart"/>
      <w:r>
        <w:rPr>
          <w:color w:val="000000"/>
        </w:rPr>
        <w:t>Ariens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Anneke Tonnis van Heusden met als doopgetuigen </w:t>
      </w:r>
      <w:proofErr w:type="spellStart"/>
      <w:r>
        <w:rPr>
          <w:color w:val="000000"/>
        </w:rPr>
        <w:t>Jantien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Teunis</w:t>
      </w:r>
      <w:proofErr w:type="spellEnd"/>
      <w:r>
        <w:rPr>
          <w:color w:val="000000"/>
        </w:rPr>
        <w:t xml:space="preserve"> van Heusden en Arie </w:t>
      </w:r>
      <w:proofErr w:type="spellStart"/>
      <w:r>
        <w:rPr>
          <w:color w:val="000000"/>
        </w:rPr>
        <w:t>Janse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t xml:space="preserve">, lidmaat Pasen 1719 als </w:t>
      </w:r>
      <w:proofErr w:type="spellStart"/>
      <w:r>
        <w:t>Jenneken</w:t>
      </w:r>
      <w:proofErr w:type="spellEnd"/>
      <w:r>
        <w:t xml:space="preserve"> van </w:t>
      </w:r>
      <w:proofErr w:type="spellStart"/>
      <w:r>
        <w:t>Maurijck</w:t>
      </w:r>
      <w:proofErr w:type="spellEnd"/>
      <w:r>
        <w:t xml:space="preserve">, </w:t>
      </w:r>
      <w:r>
        <w:rPr>
          <w:color w:val="000000"/>
        </w:rPr>
        <w:t>belijdenis Tiel Kerstmis 1724</w:t>
      </w:r>
      <w:r>
        <w:t xml:space="preserve">, </w:t>
      </w:r>
      <w:proofErr w:type="spellStart"/>
      <w:r>
        <w:t>ovl</w:t>
      </w:r>
      <w:proofErr w:type="spellEnd"/>
      <w:r>
        <w:t>. voor 11 </w:t>
      </w:r>
      <w:proofErr w:type="spellStart"/>
      <w:r>
        <w:t>apr</w:t>
      </w:r>
      <w:proofErr w:type="spellEnd"/>
      <w:r>
        <w:t xml:space="preserve"> 1737, </w:t>
      </w:r>
    </w:p>
    <w:p w:rsidR="001D4B46" w:rsidRDefault="00732907">
      <w:pPr>
        <w:pStyle w:val="GDPpersoon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Uit </w:t>
      </w:r>
      <w:proofErr w:type="spellStart"/>
      <w:r>
        <w:rPr>
          <w:color w:val="000000"/>
        </w:rPr>
        <w:t>Jenneken</w:t>
      </w:r>
      <w:proofErr w:type="spellEnd"/>
      <w:r>
        <w:rPr>
          <w:color w:val="000000"/>
        </w:rPr>
        <w:t xml:space="preserve"> is een natuurlijk kind geboren, te weten</w:t>
      </w:r>
      <w:r w:rsidR="00B570E6">
        <w:t>,</w:t>
      </w:r>
    </w:p>
    <w:p w:rsidR="001D4B46" w:rsidRDefault="00732907">
      <w:pPr>
        <w:pStyle w:val="GDPpersoon"/>
      </w:pPr>
      <w:r>
        <w:tab/>
        <w:t>een dochter:</w:t>
      </w:r>
    </w:p>
    <w:p w:rsidR="001D4B46" w:rsidRDefault="00732907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Jenne Marij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"Maurik, van:Jenne Marij *1727"</w:instrText>
      </w:r>
      <w:r w:rsidR="00E564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Tiel</w:t>
      </w:r>
      <w:r>
        <w:t xml:space="preserve"> op 5 </w:t>
      </w:r>
      <w:proofErr w:type="spellStart"/>
      <w:r>
        <w:t>dec</w:t>
      </w:r>
      <w:proofErr w:type="spellEnd"/>
      <w:r>
        <w:t xml:space="preserve"> 1727 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dtr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Jenneke</w:t>
      </w:r>
      <w:proofErr w:type="spellEnd"/>
      <w:r>
        <w:rPr>
          <w:color w:val="000000"/>
        </w:rPr>
        <w:t xml:space="preserve"> Peters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met als doopgetuige Anna van </w:t>
      </w:r>
      <w:proofErr w:type="spellStart"/>
      <w:r>
        <w:rPr>
          <w:color w:val="000000"/>
        </w:rPr>
        <w:t>Maurik</w:t>
      </w:r>
      <w:proofErr w:type="spellEnd"/>
      <w:r>
        <w:t>.</w:t>
      </w:r>
    </w:p>
    <w:p w:rsidR="001D4B46" w:rsidRDefault="001D4B46">
      <w:pPr>
        <w:pStyle w:val="GDPpersoon"/>
      </w:pPr>
    </w:p>
    <w:p w:rsidR="001D4B46" w:rsidRDefault="00732907">
      <w:pPr>
        <w:pStyle w:val="GDPpersoon"/>
      </w:pPr>
      <w:r>
        <w:tab/>
      </w:r>
      <w:proofErr w:type="spellStart"/>
      <w:r>
        <w:rPr>
          <w:b/>
          <w:bCs/>
          <w:color w:val="010000"/>
        </w:rPr>
        <w:t>Jenneken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"Maurik, van:Jenneken *1700"</w:instrText>
      </w:r>
      <w:r w:rsidR="00E564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Tiel</w:t>
      </w:r>
      <w:r>
        <w:t xml:space="preserve"> op 11 </w:t>
      </w:r>
      <w:proofErr w:type="spellStart"/>
      <w:r>
        <w:t>apr</w:t>
      </w:r>
      <w:proofErr w:type="spellEnd"/>
      <w:r>
        <w:t xml:space="preserve"> 1737,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Tiel</w:t>
      </w:r>
      <w:r>
        <w:t xml:space="preserve"> op 2 mei 1737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Jenneke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Maurijk</w:t>
      </w:r>
      <w:proofErr w:type="spellEnd"/>
      <w:r>
        <w:rPr>
          <w:color w:val="000000"/>
        </w:rPr>
        <w:t>, beiden geboren en wonende alhier</w:t>
      </w:r>
      <w:r>
        <w:t xml:space="preserve"> met </w:t>
      </w:r>
      <w:r>
        <w:rPr>
          <w:b/>
          <w:bCs/>
          <w:color w:val="010000"/>
        </w:rPr>
        <w:t>Tomas</w:t>
      </w:r>
      <w:r>
        <w:t xml:space="preserve"> </w:t>
      </w:r>
      <w:proofErr w:type="spellStart"/>
      <w:r>
        <w:rPr>
          <w:b/>
          <w:bCs/>
          <w:color w:val="010000"/>
        </w:rPr>
        <w:t>Cornilie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"Cornilie:Tomas"</w:instrText>
      </w:r>
      <w:r w:rsidR="00E56478">
        <w:rPr>
          <w:b/>
          <w:bCs/>
          <w:color w:val="010000"/>
        </w:rPr>
        <w:fldChar w:fldCharType="end"/>
      </w:r>
      <w:r>
        <w:t>.</w:t>
      </w:r>
    </w:p>
    <w:p w:rsidR="001D4B46" w:rsidRDefault="00732907">
      <w:pPr>
        <w:pStyle w:val="GDPpersoon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 Thomas hertrouwde, als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Jenneken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te Tiel 11-4-1737</w:t>
      </w:r>
      <w:r w:rsidR="00B570E6">
        <w:rPr>
          <w:color w:val="000000"/>
        </w:rPr>
        <w:t xml:space="preserve">    </w:t>
      </w:r>
      <w:r w:rsidR="00C3244D">
        <w:rPr>
          <w:color w:val="000000"/>
        </w:rPr>
        <w:t>(</w:t>
      </w:r>
      <w:proofErr w:type="spellStart"/>
      <w:r w:rsidR="00C3244D">
        <w:rPr>
          <w:color w:val="000000"/>
        </w:rPr>
        <w:t>ondertr</w:t>
      </w:r>
      <w:proofErr w:type="spellEnd"/>
      <w:r w:rsidR="00C3244D">
        <w:rPr>
          <w:color w:val="000000"/>
        </w:rPr>
        <w:t>.</w:t>
      </w:r>
      <w:r>
        <w:rPr>
          <w:color w:val="000000"/>
        </w:rPr>
        <w:t xml:space="preserve">) en </w:t>
      </w:r>
      <w:proofErr w:type="spellStart"/>
      <w:r>
        <w:rPr>
          <w:color w:val="000000"/>
        </w:rPr>
        <w:t>tr</w:t>
      </w:r>
      <w:proofErr w:type="spellEnd"/>
      <w:r>
        <w:rPr>
          <w:color w:val="000000"/>
        </w:rPr>
        <w:t xml:space="preserve">. 02-05-1737 met Maria Reuvers, w/v </w:t>
      </w:r>
      <w:proofErr w:type="spellStart"/>
      <w:r>
        <w:rPr>
          <w:color w:val="000000"/>
        </w:rPr>
        <w:t>Roelof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, geb. </w:t>
      </w:r>
      <w:proofErr w:type="spellStart"/>
      <w:r>
        <w:rPr>
          <w:color w:val="000000"/>
        </w:rPr>
        <w:t>Driel</w:t>
      </w:r>
      <w:proofErr w:type="spellEnd"/>
      <w:r>
        <w:rPr>
          <w:color w:val="000000"/>
        </w:rPr>
        <w:t xml:space="preserve"> en won. aldaar</w:t>
      </w:r>
      <w:r>
        <w:t>.</w:t>
      </w:r>
    </w:p>
    <w:p w:rsidR="001D4B46" w:rsidRDefault="001D4B46">
      <w:pPr>
        <w:pStyle w:val="GDPpersoon"/>
      </w:pPr>
    </w:p>
    <w:p w:rsidR="001D4B46" w:rsidRDefault="00732907">
      <w:pPr>
        <w:pStyle w:val="GDPpersoon"/>
      </w:pPr>
      <w:proofErr w:type="spellStart"/>
      <w:r>
        <w:t>IIIb</w:t>
      </w:r>
      <w:proofErr w:type="spellEnd"/>
      <w:r>
        <w:t>.</w:t>
      </w:r>
      <w:r>
        <w:tab/>
      </w:r>
      <w:bookmarkStart w:id="4" w:name="kr42260_872702_3"/>
      <w:bookmarkEnd w:id="4"/>
      <w:proofErr w:type="spellStart"/>
      <w:r>
        <w:rPr>
          <w:b/>
          <w:bCs/>
          <w:color w:val="010000"/>
        </w:rPr>
        <w:t>Antonij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"Maurik, van:Antonij *1713"</w:instrText>
      </w:r>
      <w:r w:rsidR="00E56478">
        <w:rPr>
          <w:b/>
          <w:bCs/>
          <w:color w:val="010000"/>
        </w:rPr>
        <w:fldChar w:fldCharType="end"/>
      </w:r>
      <w:r>
        <w:t xml:space="preserve">, (zn. van II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Tiel</w:t>
      </w:r>
      <w:r>
        <w:t xml:space="preserve"> op 25 </w:t>
      </w:r>
      <w:proofErr w:type="spellStart"/>
      <w:r>
        <w:t>apr</w:t>
      </w:r>
      <w:proofErr w:type="spellEnd"/>
      <w:r>
        <w:t xml:space="preserve"> 1713 </w:t>
      </w:r>
      <w:r>
        <w:rPr>
          <w:color w:val="000000"/>
        </w:rPr>
        <w:t xml:space="preserve">, ouders als Peter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Anneke van Heusden met als doopgetuige Jan de Haas</w:t>
      </w:r>
      <w:r>
        <w:t xml:space="preserve">, was lidmaat Tiel 1737/8, soldaat onder kapt. Van </w:t>
      </w:r>
      <w:proofErr w:type="spellStart"/>
      <w:r>
        <w:t>Oijen</w:t>
      </w:r>
      <w:proofErr w:type="spellEnd"/>
      <w:r>
        <w:t xml:space="preserve"> in garnizoen te Grave,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Tiel</w:t>
      </w:r>
      <w:r>
        <w:t xml:space="preserve"> op 27 jan 1736, </w:t>
      </w:r>
      <w:proofErr w:type="spellStart"/>
      <w:r>
        <w:t>kerk.huw</w:t>
      </w:r>
      <w:proofErr w:type="spellEnd"/>
      <w:r>
        <w:t>.</w:t>
      </w:r>
      <w:r w:rsidR="00C3244D">
        <w:t xml:space="preserve"> </w:t>
      </w:r>
      <w:r>
        <w:t>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Tiel</w:t>
      </w:r>
      <w:r>
        <w:t xml:space="preserve"> op 12 </w:t>
      </w:r>
      <w:proofErr w:type="spellStart"/>
      <w:r>
        <w:t>feb</w:t>
      </w:r>
      <w:proofErr w:type="spellEnd"/>
      <w:r>
        <w:t xml:space="preserve"> 1736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Thiel</w:t>
      </w:r>
      <w:proofErr w:type="spellEnd"/>
      <w:r>
        <w:rPr>
          <w:color w:val="000000"/>
        </w:rPr>
        <w:t xml:space="preserve"> en soldaat in de Compagnie van </w:t>
      </w:r>
      <w:proofErr w:type="spellStart"/>
      <w:r>
        <w:rPr>
          <w:color w:val="000000"/>
        </w:rPr>
        <w:t>Capt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Oijen</w:t>
      </w:r>
      <w:proofErr w:type="spellEnd"/>
      <w:r>
        <w:rPr>
          <w:color w:val="000000"/>
        </w:rPr>
        <w:t xml:space="preserve"> in garnizoen Grave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Egteld</w:t>
      </w:r>
      <w:proofErr w:type="spellEnd"/>
      <w:r>
        <w:t xml:space="preserve"> met </w:t>
      </w:r>
      <w:r>
        <w:rPr>
          <w:b/>
          <w:bCs/>
          <w:color w:val="010000"/>
        </w:rPr>
        <w:t xml:space="preserve">Maria </w:t>
      </w:r>
      <w:proofErr w:type="spellStart"/>
      <w:r>
        <w:rPr>
          <w:b/>
          <w:bCs/>
          <w:color w:val="010000"/>
        </w:rPr>
        <w:t>Geertruyd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Libans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"Libans:Maria Geertruyd"</w:instrText>
      </w:r>
      <w:r w:rsidR="00E56478">
        <w:rPr>
          <w:b/>
          <w:bCs/>
          <w:color w:val="010000"/>
        </w:rPr>
        <w:fldChar w:fldCharType="end"/>
      </w:r>
      <w:r>
        <w:t>.</w:t>
      </w:r>
    </w:p>
    <w:p w:rsidR="001D4B46" w:rsidRDefault="00732907">
      <w:pPr>
        <w:pStyle w:val="GDPpersoon"/>
      </w:pPr>
      <w:r>
        <w:tab/>
        <w:t>Uit dit huwelijk:</w:t>
      </w:r>
    </w:p>
    <w:p w:rsidR="001D4B46" w:rsidRDefault="00732907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Anna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E56478">
        <w:rPr>
          <w:b/>
          <w:bCs/>
          <w:color w:val="010000"/>
        </w:rPr>
        <w:fldChar w:fldCharType="begin"/>
      </w:r>
      <w:r>
        <w:instrText>xe "Maurick, van:Anna *1739"</w:instrText>
      </w:r>
      <w:r w:rsidR="00E564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Tiel</w:t>
      </w:r>
      <w:r>
        <w:t xml:space="preserve"> op 7 jan 1739 </w:t>
      </w:r>
      <w:r>
        <w:rPr>
          <w:color w:val="000000"/>
        </w:rPr>
        <w:t xml:space="preserve">, vader als Anthonij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met als doopgetuige </w:t>
      </w:r>
      <w:proofErr w:type="spellStart"/>
      <w:r>
        <w:rPr>
          <w:color w:val="000000"/>
        </w:rPr>
        <w:t>Josijn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Tiel</w:t>
      </w:r>
      <w:r>
        <w:t xml:space="preserve"> op 12 </w:t>
      </w:r>
      <w:proofErr w:type="spellStart"/>
      <w:r>
        <w:t>aug</w:t>
      </w:r>
      <w:proofErr w:type="spellEnd"/>
      <w:r>
        <w:t xml:space="preserve"> 1768 </w:t>
      </w:r>
      <w:r>
        <w:rPr>
          <w:color w:val="000000"/>
        </w:rPr>
        <w:t xml:space="preserve">, zij als Anna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geb. Tiel en met attestatie naar </w:t>
      </w:r>
      <w:proofErr w:type="spellStart"/>
      <w:r>
        <w:rPr>
          <w:color w:val="000000"/>
        </w:rPr>
        <w:t>IJzendoorn</w:t>
      </w:r>
      <w:proofErr w:type="spellEnd"/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IJzendoorn</w:t>
      </w:r>
      <w:proofErr w:type="spellEnd"/>
      <w:r>
        <w:t xml:space="preserve"> op 24 </w:t>
      </w:r>
      <w:proofErr w:type="spellStart"/>
      <w:r>
        <w:t>aug</w:t>
      </w:r>
      <w:proofErr w:type="spellEnd"/>
      <w:r>
        <w:t xml:space="preserve"> 1768 </w:t>
      </w:r>
      <w:r>
        <w:rPr>
          <w:color w:val="000000"/>
        </w:rPr>
        <w:t xml:space="preserve">, zij als Anna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, geb. en wonende te </w:t>
      </w:r>
      <w:proofErr w:type="spellStart"/>
      <w:r>
        <w:rPr>
          <w:color w:val="000000"/>
        </w:rPr>
        <w:t>Thiel</w:t>
      </w:r>
      <w:proofErr w:type="spellEnd"/>
      <w:r>
        <w:rPr>
          <w:color w:val="000000"/>
        </w:rPr>
        <w:t xml:space="preserve">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eveneens geboren en wonende te </w:t>
      </w:r>
      <w:proofErr w:type="spellStart"/>
      <w:r>
        <w:rPr>
          <w:color w:val="000000"/>
        </w:rPr>
        <w:t>Thiel</w:t>
      </w:r>
      <w:proofErr w:type="spellEnd"/>
      <w:r>
        <w:t xml:space="preserve"> met </w:t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>de Laar</w:t>
      </w:r>
      <w:r w:rsidR="00E56478">
        <w:rPr>
          <w:b/>
          <w:bCs/>
          <w:color w:val="010000"/>
        </w:rPr>
        <w:fldChar w:fldCharType="begin"/>
      </w:r>
      <w:r>
        <w:instrText>xe "Laar, de:Jan......."</w:instrText>
      </w:r>
      <w:r w:rsidR="00E56478">
        <w:rPr>
          <w:b/>
          <w:bCs/>
          <w:color w:val="010000"/>
        </w:rPr>
        <w:fldChar w:fldCharType="end"/>
      </w:r>
      <w:r>
        <w:t>.</w:t>
      </w:r>
    </w:p>
    <w:p w:rsidR="001D4B46" w:rsidRDefault="001D4B46">
      <w:pPr>
        <w:pStyle w:val="GDPpersoon"/>
      </w:pPr>
    </w:p>
    <w:p w:rsidR="001D4B46" w:rsidRDefault="00732907">
      <w:pPr>
        <w:pStyle w:val="GDPpersoon"/>
      </w:pPr>
      <w:r>
        <w:tab/>
      </w:r>
    </w:p>
    <w:p w:rsidR="001D4B46" w:rsidRDefault="001D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1D4B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1D4B46" w:rsidRDefault="00732907">
      <w:pPr>
        <w:pStyle w:val="GDPgeneratie"/>
      </w:pPr>
      <w:r>
        <w:lastRenderedPageBreak/>
        <w:t>Index</w:t>
      </w:r>
    </w:p>
    <w:p w:rsidR="001D4B46" w:rsidRDefault="001D4B46">
      <w:pPr>
        <w:pStyle w:val="GDPgeneratie"/>
      </w:pPr>
    </w:p>
    <w:p w:rsidR="00B570E6" w:rsidRDefault="00E56478">
      <w:pPr>
        <w:pStyle w:val="GDPgeneratie"/>
        <w:rPr>
          <w:noProof/>
        </w:rPr>
        <w:sectPr w:rsidR="00B570E6" w:rsidSect="00B570E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fldChar w:fldCharType="begin"/>
      </w:r>
      <w:r w:rsidR="00E76BC3">
        <w:instrText xml:space="preserve"> INDEX \c "2" \z "1043" </w:instrText>
      </w:r>
      <w:r>
        <w:fldChar w:fldCharType="separate"/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Jenneken Peters, 1</w:t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Blom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†1738, 1</w:t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Cornilie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Tomas, 2</w:t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Genderen, van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Jan......., 1</w:t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Haerhuysen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Johannes, 2</w:t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Heusden, van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Anneke Theunis, 1</w:t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Jong, de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Thomas, 2</w:t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Laar, de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Jan......., 2</w:t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Libans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Geertruyd, 2</w:t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Anna *1739, 2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Arien Jansen *1645, 1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Peter Aerissen *1680, 1</w:t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Maurijk, van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Alet *1706, 1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Geertjen *1711, 2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Johannes *1704, 1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Josijntje *1702, 1</w:t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Antonij *1713, 2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Hendrika *1708, 2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Jenne Marij *1727, 2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Jenneken *1700, 1, 2</w:t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Mook/Moock, van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Cornelis, 1</w:t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Tolkamp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Engel, 1</w:t>
      </w:r>
    </w:p>
    <w:p w:rsidR="00B570E6" w:rsidRDefault="00B570E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Vosch, de</w:t>
      </w:r>
    </w:p>
    <w:p w:rsidR="00B570E6" w:rsidRDefault="00B570E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Elisabeth, 1</w:t>
      </w:r>
    </w:p>
    <w:p w:rsidR="00B570E6" w:rsidRDefault="00B570E6">
      <w:pPr>
        <w:pStyle w:val="GDPgeneratie"/>
        <w:rPr>
          <w:noProof/>
        </w:rPr>
        <w:sectPr w:rsidR="00B570E6" w:rsidSect="00B570E6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E76BC3" w:rsidRDefault="00E56478">
      <w:pPr>
        <w:pStyle w:val="GDPgeneratie"/>
      </w:pPr>
      <w:r>
        <w:lastRenderedPageBreak/>
        <w:fldChar w:fldCharType="end"/>
      </w:r>
    </w:p>
    <w:p w:rsidR="00E76BC3" w:rsidRDefault="00E76BC3">
      <w:pPr>
        <w:pStyle w:val="GDPgeneratie"/>
      </w:pPr>
    </w:p>
    <w:p w:rsidR="001D4B46" w:rsidRDefault="00732907">
      <w:pPr>
        <w:pStyle w:val="GDPgeneratie"/>
        <w:rPr>
          <w:b w:val="0"/>
          <w:bCs w:val="0"/>
          <w:sz w:val="22"/>
          <w:szCs w:val="22"/>
        </w:rPr>
      </w:pPr>
      <w:r>
        <w:rPr>
          <w:vanish/>
        </w:rPr>
        <w:t xml:space="preserve"> [Index]</w:t>
      </w:r>
    </w:p>
    <w:p w:rsidR="00B570E6" w:rsidRDefault="00B570E6" w:rsidP="00B570E6">
      <w:pPr>
        <w:pStyle w:val="GDPgeneratie"/>
        <w:jc w:val="center"/>
        <w:rPr>
          <w:bCs w:val="0"/>
          <w:sz w:val="24"/>
          <w:szCs w:val="24"/>
          <w:u w:val="single"/>
        </w:rPr>
      </w:pPr>
    </w:p>
    <w:p w:rsidR="00B570E6" w:rsidRDefault="00B570E6" w:rsidP="00B570E6">
      <w:pPr>
        <w:pStyle w:val="GDPgeneratie"/>
        <w:jc w:val="center"/>
        <w:rPr>
          <w:bCs w:val="0"/>
          <w:sz w:val="24"/>
          <w:szCs w:val="24"/>
          <w:u w:val="single"/>
        </w:rPr>
      </w:pPr>
    </w:p>
    <w:p w:rsidR="00732907" w:rsidRPr="00B570E6" w:rsidRDefault="00B570E6" w:rsidP="00B570E6">
      <w:pPr>
        <w:pStyle w:val="GDPgeneratie"/>
        <w:jc w:val="center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E</w:t>
      </w:r>
      <w:r w:rsidR="00EB5100">
        <w:rPr>
          <w:bCs w:val="0"/>
          <w:sz w:val="24"/>
          <w:szCs w:val="24"/>
          <w:u w:val="single"/>
        </w:rPr>
        <w:t>INDE van deze genealogie, nr. 52</w:t>
      </w:r>
      <w:r>
        <w:rPr>
          <w:bCs w:val="0"/>
          <w:sz w:val="24"/>
          <w:szCs w:val="24"/>
          <w:u w:val="single"/>
        </w:rPr>
        <w:t>.</w:t>
      </w:r>
    </w:p>
    <w:sectPr w:rsidR="00732907" w:rsidRPr="00B570E6" w:rsidSect="00B570E6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D1" w:rsidRDefault="001B6DD1">
      <w:pPr>
        <w:spacing w:after="0" w:line="240" w:lineRule="auto"/>
      </w:pPr>
      <w:r>
        <w:separator/>
      </w:r>
    </w:p>
  </w:endnote>
  <w:endnote w:type="continuationSeparator" w:id="0">
    <w:p w:rsidR="001B6DD1" w:rsidRDefault="001B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46" w:rsidRDefault="007329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E5647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E56478">
      <w:rPr>
        <w:rFonts w:ascii="Arial" w:hAnsi="Arial" w:cs="Arial"/>
        <w:sz w:val="20"/>
        <w:szCs w:val="20"/>
      </w:rPr>
      <w:fldChar w:fldCharType="separate"/>
    </w:r>
    <w:r w:rsidR="00C3244D">
      <w:rPr>
        <w:rFonts w:ascii="Arial" w:hAnsi="Arial" w:cs="Arial"/>
        <w:noProof/>
        <w:sz w:val="20"/>
        <w:szCs w:val="20"/>
      </w:rPr>
      <w:t>2</w:t>
    </w:r>
    <w:r w:rsidR="00E564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46" w:rsidRDefault="0073290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E5647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E564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46" w:rsidRDefault="0073290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E5647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E56478">
      <w:rPr>
        <w:rFonts w:ascii="Arial" w:hAnsi="Arial" w:cs="Arial"/>
        <w:sz w:val="20"/>
        <w:szCs w:val="20"/>
      </w:rPr>
      <w:fldChar w:fldCharType="separate"/>
    </w:r>
    <w:r w:rsidR="00C3244D">
      <w:rPr>
        <w:rFonts w:ascii="Arial" w:hAnsi="Arial" w:cs="Arial"/>
        <w:noProof/>
        <w:sz w:val="20"/>
        <w:szCs w:val="20"/>
      </w:rPr>
      <w:t>1</w:t>
    </w:r>
    <w:r w:rsidR="00E564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46" w:rsidRDefault="007329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E5647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E564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46" w:rsidRDefault="0073290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E5647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E564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46" w:rsidRDefault="0073290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E5647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E56478">
      <w:rPr>
        <w:rFonts w:ascii="Arial" w:hAnsi="Arial" w:cs="Arial"/>
        <w:sz w:val="20"/>
        <w:szCs w:val="20"/>
      </w:rPr>
      <w:fldChar w:fldCharType="separate"/>
    </w:r>
    <w:r w:rsidR="00C3244D">
      <w:rPr>
        <w:rFonts w:ascii="Arial" w:hAnsi="Arial" w:cs="Arial"/>
        <w:noProof/>
        <w:sz w:val="20"/>
        <w:szCs w:val="20"/>
      </w:rPr>
      <w:t>3</w:t>
    </w:r>
    <w:r w:rsidR="00E564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D1" w:rsidRDefault="001B6DD1">
      <w:pPr>
        <w:spacing w:after="0" w:line="240" w:lineRule="auto"/>
      </w:pPr>
      <w:r>
        <w:separator/>
      </w:r>
    </w:p>
  </w:footnote>
  <w:footnote w:type="continuationSeparator" w:id="0">
    <w:p w:rsidR="001B6DD1" w:rsidRDefault="001B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46" w:rsidRDefault="007329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46" w:rsidRDefault="0073290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46" w:rsidRDefault="0073290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46" w:rsidRDefault="007329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46" w:rsidRDefault="0073290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46" w:rsidRDefault="0073290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6BC3"/>
    <w:rsid w:val="00087B39"/>
    <w:rsid w:val="001B6DD1"/>
    <w:rsid w:val="001D4B46"/>
    <w:rsid w:val="00216D1C"/>
    <w:rsid w:val="00225232"/>
    <w:rsid w:val="00273CEA"/>
    <w:rsid w:val="005B6D03"/>
    <w:rsid w:val="00732907"/>
    <w:rsid w:val="007F68DB"/>
    <w:rsid w:val="00963B4F"/>
    <w:rsid w:val="009F04EF"/>
    <w:rsid w:val="00B570E6"/>
    <w:rsid w:val="00BF4CC8"/>
    <w:rsid w:val="00C3244D"/>
    <w:rsid w:val="00E56478"/>
    <w:rsid w:val="00E76BC3"/>
    <w:rsid w:val="00EB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6478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E56478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customStyle="1" w:styleId="GDPkind">
    <w:name w:val="GDPkind"/>
    <w:uiPriority w:val="99"/>
    <w:rsid w:val="00E56478"/>
    <w:pPr>
      <w:widowControl w:val="0"/>
      <w:tabs>
        <w:tab w:val="left" w:pos="500"/>
      </w:tabs>
      <w:autoSpaceDE w:val="0"/>
      <w:autoSpaceDN w:val="0"/>
      <w:adjustRightInd w:val="0"/>
      <w:ind w:left="810" w:hanging="310"/>
    </w:pPr>
    <w:rPr>
      <w:rFonts w:ascii="Arial" w:hAnsi="Arial" w:cs="Arial"/>
      <w:sz w:val="22"/>
      <w:szCs w:val="22"/>
    </w:rPr>
  </w:style>
  <w:style w:type="paragraph" w:customStyle="1" w:styleId="GDPgeneratie">
    <w:name w:val="GDPgeneratie"/>
    <w:uiPriority w:val="99"/>
    <w:rsid w:val="00E564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GDPleeg">
    <w:name w:val="GDPleeg"/>
    <w:uiPriority w:val="99"/>
    <w:rsid w:val="00E56478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styleId="Index1">
    <w:name w:val="index 1"/>
    <w:basedOn w:val="Standaard"/>
    <w:next w:val="Standaard"/>
    <w:uiPriority w:val="99"/>
    <w:rsid w:val="00E56478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</w:rPr>
  </w:style>
  <w:style w:type="paragraph" w:styleId="Indexkop">
    <w:name w:val="index heading"/>
    <w:basedOn w:val="Standaard"/>
    <w:next w:val="Index1"/>
    <w:uiPriority w:val="99"/>
    <w:rsid w:val="00E564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Standaard"/>
    <w:next w:val="Standaard"/>
    <w:uiPriority w:val="99"/>
    <w:rsid w:val="00E56478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  <w:sz w:val="20"/>
      <w:szCs w:val="20"/>
    </w:rPr>
  </w:style>
  <w:style w:type="paragraph" w:styleId="Index3">
    <w:name w:val="index 3"/>
    <w:basedOn w:val="Standaard"/>
    <w:next w:val="Standaard"/>
    <w:uiPriority w:val="99"/>
    <w:rsid w:val="00E56478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C9E3-DEA3-4C0F-BD63-1F910536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1211</Words>
  <Characters>6664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dcterms:created xsi:type="dcterms:W3CDTF">2018-11-13T15:16:00Z</dcterms:created>
  <dcterms:modified xsi:type="dcterms:W3CDTF">2018-11-13T15:16:00Z</dcterms:modified>
</cp:coreProperties>
</file>